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C91B7" w14:textId="162E009E" w:rsidR="00545ADB" w:rsidRPr="004C60F2" w:rsidRDefault="00545ADB" w:rsidP="00545AD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lang w:eastAsia="en-US"/>
        </w:rPr>
        <w:t>3GPP TSG-RAN WG2 Meeting #12</w:t>
      </w:r>
      <w:r w:rsidR="00FC24F2">
        <w:rPr>
          <w:rFonts w:ascii="Arial" w:eastAsia="MS Mincho" w:hAnsi="Arial" w:cs="Arial"/>
          <w:b/>
          <w:sz w:val="24"/>
          <w:lang w:eastAsia="en-US"/>
        </w:rPr>
        <w:t>5bis</w:t>
      </w:r>
      <w:r w:rsidRPr="004C60F2">
        <w:rPr>
          <w:rFonts w:ascii="Arial" w:eastAsia="MS Mincho" w:hAnsi="Arial" w:cs="Arial"/>
          <w:b/>
          <w:sz w:val="24"/>
          <w:lang w:eastAsia="en-US"/>
        </w:rPr>
        <w:tab/>
        <w:t>R2-2</w:t>
      </w:r>
      <w:r w:rsidR="00EA1F90">
        <w:rPr>
          <w:rFonts w:ascii="Arial" w:eastAsia="MS Mincho" w:hAnsi="Arial" w:cs="Arial"/>
          <w:b/>
          <w:sz w:val="24"/>
          <w:lang w:eastAsia="en-US"/>
        </w:rPr>
        <w:t>4</w:t>
      </w:r>
      <w:r w:rsidR="00E63E39">
        <w:rPr>
          <w:rFonts w:ascii="Arial" w:eastAsia="MS Mincho" w:hAnsi="Arial" w:cs="Arial"/>
          <w:b/>
          <w:sz w:val="24"/>
          <w:lang w:eastAsia="en-US"/>
        </w:rPr>
        <w:t>02515</w:t>
      </w:r>
    </w:p>
    <w:p w14:paraId="762F07C6" w14:textId="70C3DBA3" w:rsidR="00545ADB" w:rsidRPr="004C60F2" w:rsidRDefault="00EA1F90" w:rsidP="00545AD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Changsha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, </w:t>
      </w:r>
      <w:r>
        <w:rPr>
          <w:rFonts w:ascii="Arial" w:eastAsia="MS Mincho" w:hAnsi="Arial" w:cs="Arial"/>
          <w:b/>
          <w:sz w:val="24"/>
          <w:lang w:eastAsia="en-US"/>
        </w:rPr>
        <w:t>China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, </w:t>
      </w:r>
      <w:r>
        <w:rPr>
          <w:rFonts w:ascii="Arial" w:eastAsia="MS Mincho" w:hAnsi="Arial" w:cs="Arial"/>
          <w:b/>
          <w:sz w:val="24"/>
          <w:lang w:eastAsia="en-US"/>
        </w:rPr>
        <w:t>15</w:t>
      </w:r>
      <w:r w:rsidR="00545ADB" w:rsidRPr="004C60F2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 </w:t>
      </w:r>
      <w:r w:rsidR="00DB5078">
        <w:rPr>
          <w:rFonts w:ascii="Arial" w:eastAsia="MS Mincho" w:hAnsi="Arial" w:cs="Arial"/>
          <w:b/>
          <w:sz w:val="24"/>
          <w:lang w:eastAsia="en-US"/>
        </w:rPr>
        <w:t>April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 – </w:t>
      </w:r>
      <w:r>
        <w:rPr>
          <w:rFonts w:ascii="Arial" w:eastAsia="MS Mincho" w:hAnsi="Arial" w:cs="Arial"/>
          <w:b/>
          <w:sz w:val="24"/>
          <w:lang w:eastAsia="en-US"/>
        </w:rPr>
        <w:t>19</w:t>
      </w:r>
      <w:r w:rsidR="00545ADB" w:rsidRPr="004C60F2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 </w:t>
      </w:r>
      <w:r w:rsidR="00DB5078">
        <w:rPr>
          <w:rFonts w:ascii="Arial" w:eastAsia="MS Mincho" w:hAnsi="Arial" w:cs="Arial"/>
          <w:b/>
          <w:sz w:val="24"/>
          <w:lang w:eastAsia="en-US"/>
        </w:rPr>
        <w:t>April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>, 2024</w:t>
      </w:r>
    </w:p>
    <w:p w14:paraId="054A1F29" w14:textId="77777777" w:rsidR="00545ADB" w:rsidRPr="004C60F2" w:rsidRDefault="00545ADB" w:rsidP="00545ADB">
      <w:pPr>
        <w:tabs>
          <w:tab w:val="left" w:pos="1701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</w:p>
    <w:p w14:paraId="079A0E7D" w14:textId="49318AEF" w:rsidR="00545ADB" w:rsidRPr="004C60F2" w:rsidRDefault="00545ADB" w:rsidP="00545ADB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146316">
        <w:rPr>
          <w:rFonts w:ascii="Arial" w:eastAsia="MS Mincho" w:hAnsi="Arial" w:cs="Arial"/>
          <w:b/>
          <w:sz w:val="24"/>
          <w:szCs w:val="24"/>
          <w:lang w:eastAsia="en-US"/>
        </w:rPr>
        <w:t>8.7.5</w:t>
      </w:r>
    </w:p>
    <w:p w14:paraId="3C2A736E" w14:textId="77777777" w:rsidR="00545ADB" w:rsidRPr="004C60F2" w:rsidRDefault="00545ADB" w:rsidP="00545ADB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  <w:t>Huawei, HiSilicon</w:t>
      </w:r>
    </w:p>
    <w:p w14:paraId="439B0845" w14:textId="4075C624" w:rsidR="00545ADB" w:rsidRPr="004C60F2" w:rsidRDefault="00545ADB" w:rsidP="00545ADB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152B32" w:rsidRPr="00152B32">
        <w:rPr>
          <w:rFonts w:ascii="Arial" w:eastAsia="MS Mincho" w:hAnsi="Arial" w:cs="Arial"/>
          <w:b/>
          <w:sz w:val="24"/>
          <w:szCs w:val="24"/>
          <w:lang w:eastAsia="en-US"/>
        </w:rPr>
        <w:t>Discussion on RLC AM enhancements</w:t>
      </w:r>
    </w:p>
    <w:p w14:paraId="2D991995" w14:textId="71B7DC91" w:rsidR="00545ADB" w:rsidRPr="004C60F2" w:rsidRDefault="00545ADB" w:rsidP="00545ADB">
      <w:pPr>
        <w:tabs>
          <w:tab w:val="left" w:pos="1985"/>
        </w:tabs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 xml:space="preserve">Document for: </w:t>
      </w:r>
      <w:r w:rsidR="00823E58" w:rsidRPr="00823E58">
        <w:rPr>
          <w:rFonts w:ascii="Arial" w:eastAsia="MS Mincho" w:hAnsi="Arial" w:cs="Arial"/>
          <w:b/>
          <w:sz w:val="24"/>
          <w:szCs w:val="24"/>
          <w:lang w:eastAsia="en-US"/>
        </w:rPr>
        <w:t>Discussion and Decision</w:t>
      </w:r>
    </w:p>
    <w:p w14:paraId="65772CCA" w14:textId="77777777" w:rsidR="00545ADB" w:rsidRPr="004C60F2" w:rsidRDefault="00545ADB" w:rsidP="00545ADB">
      <w:pPr>
        <w:pStyle w:val="1"/>
        <w:rPr>
          <w:rFonts w:eastAsia="宋体"/>
          <w:lang w:eastAsia="zh-CN"/>
        </w:rPr>
      </w:pPr>
      <w:r w:rsidRPr="004C60F2">
        <w:rPr>
          <w:rFonts w:eastAsia="宋体"/>
          <w:lang w:eastAsia="zh-CN"/>
        </w:rPr>
        <w:t>1</w:t>
      </w:r>
      <w:r w:rsidRPr="004C60F2">
        <w:rPr>
          <w:rFonts w:eastAsia="宋体"/>
          <w:lang w:eastAsia="zh-CN"/>
        </w:rPr>
        <w:tab/>
        <w:t>Introduction</w:t>
      </w:r>
    </w:p>
    <w:p w14:paraId="0C836A2A" w14:textId="04E63B80" w:rsidR="00CF3A1B" w:rsidRDefault="00CF3A1B" w:rsidP="00CF3A1B">
      <w:pPr>
        <w:rPr>
          <w:rFonts w:eastAsia="等线"/>
          <w:lang w:val="en-US" w:eastAsia="zh-CN"/>
        </w:rPr>
      </w:pPr>
      <w:r w:rsidRPr="00916090">
        <w:rPr>
          <w:rFonts w:eastAsia="等线"/>
          <w:lang w:val="en-US" w:eastAsia="zh-CN"/>
        </w:rPr>
        <w:t xml:space="preserve">In </w:t>
      </w:r>
      <w:r>
        <w:rPr>
          <w:rFonts w:eastAsia="等线"/>
          <w:lang w:val="en-US" w:eastAsia="zh-CN"/>
        </w:rPr>
        <w:t xml:space="preserve">the </w:t>
      </w:r>
      <w:r w:rsidRPr="00916090">
        <w:rPr>
          <w:rFonts w:eastAsia="等线"/>
          <w:lang w:val="en-US" w:eastAsia="zh-CN"/>
        </w:rPr>
        <w:t>Rel-19</w:t>
      </w:r>
      <w:r>
        <w:rPr>
          <w:rFonts w:eastAsia="等线"/>
          <w:lang w:val="en-US" w:eastAsia="zh-CN"/>
        </w:rPr>
        <w:t xml:space="preserve"> XR</w:t>
      </w:r>
      <w:r w:rsidRPr="00916090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WID</w:t>
      </w:r>
      <w:r w:rsidRPr="00916090">
        <w:rPr>
          <w:rFonts w:eastAsia="等线"/>
          <w:lang w:val="en-US" w:eastAsia="zh-CN"/>
        </w:rPr>
        <w:t xml:space="preserve"> approved in RAN#10</w:t>
      </w:r>
      <w:r>
        <w:rPr>
          <w:rFonts w:eastAsia="等线"/>
          <w:lang w:val="en-US" w:eastAsia="zh-CN"/>
        </w:rPr>
        <w:t>3</w:t>
      </w:r>
      <w:r w:rsidRPr="00916090">
        <w:rPr>
          <w:rFonts w:eastAsia="等线"/>
          <w:lang w:val="en-US" w:eastAsia="zh-CN"/>
        </w:rPr>
        <w:t xml:space="preserve"> [1]</w:t>
      </w:r>
      <w:r>
        <w:rPr>
          <w:rFonts w:eastAsia="等线"/>
          <w:lang w:val="en-US" w:eastAsia="zh-CN"/>
        </w:rPr>
        <w:t xml:space="preserve">, one of the objectives is about the RLC re-transmission enhancements for RLC AM. In this contribution, </w:t>
      </w:r>
      <w:r w:rsidR="000B59E8">
        <w:rPr>
          <w:rFonts w:eastAsia="等线"/>
          <w:lang w:val="en-US" w:eastAsia="zh-CN"/>
        </w:rPr>
        <w:t xml:space="preserve">we will firstly analyze the motivation of the RLC AM enhancement. Based on analysis, we will give our understanding of the goal of the RLC AM enhancement. And finally, </w:t>
      </w:r>
      <w:r w:rsidR="00B01B9B">
        <w:rPr>
          <w:rFonts w:eastAsia="等线"/>
          <w:lang w:val="en-US" w:eastAsia="zh-CN"/>
        </w:rPr>
        <w:t xml:space="preserve">two </w:t>
      </w:r>
      <w:r w:rsidR="000B59E8">
        <w:rPr>
          <w:rFonts w:eastAsia="等线"/>
          <w:lang w:val="en-US" w:eastAsia="zh-CN"/>
        </w:rPr>
        <w:t>possible solutions will be discussed</w:t>
      </w:r>
      <w:r>
        <w:rPr>
          <w:rFonts w:eastAsia="等线"/>
          <w:lang w:val="en-US" w:eastAsia="zh-CN"/>
        </w:rPr>
        <w:t>.</w:t>
      </w:r>
    </w:p>
    <w:tbl>
      <w:tblPr>
        <w:tblStyle w:val="af4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6B6C3F" w:rsidRPr="00791EB8" w14:paraId="379FFDAA" w14:textId="77777777" w:rsidTr="00475C19">
        <w:tc>
          <w:tcPr>
            <w:tcW w:w="9493" w:type="dxa"/>
          </w:tcPr>
          <w:p w14:paraId="010C9AA9" w14:textId="1BFDA148" w:rsidR="00F05C06" w:rsidRPr="000B59E8" w:rsidRDefault="00F05C06" w:rsidP="00F05C06">
            <w:pPr>
              <w:spacing w:line="240" w:lineRule="auto"/>
              <w:jc w:val="left"/>
              <w:rPr>
                <w:rFonts w:eastAsia="宋体"/>
                <w:i/>
                <w:sz w:val="20"/>
                <w:lang w:eastAsia="en-GB"/>
              </w:rPr>
            </w:pPr>
            <w:r w:rsidRPr="000B59E8">
              <w:rPr>
                <w:rFonts w:eastAsia="宋体"/>
                <w:i/>
                <w:sz w:val="20"/>
                <w:lang w:eastAsia="en-GB"/>
              </w:rPr>
              <w:t>The Rel-19 XR Phase 3 objectives are as follows:</w:t>
            </w:r>
          </w:p>
          <w:p w14:paraId="6C21183A" w14:textId="791DFC53" w:rsidR="005C6809" w:rsidRPr="000B59E8" w:rsidRDefault="005C6809" w:rsidP="00F05C06">
            <w:pPr>
              <w:spacing w:line="240" w:lineRule="auto"/>
              <w:jc w:val="left"/>
              <w:rPr>
                <w:rFonts w:eastAsia="宋体"/>
                <w:i/>
                <w:sz w:val="20"/>
                <w:lang w:eastAsia="zh-CN"/>
              </w:rPr>
            </w:pPr>
            <w:r w:rsidRPr="000B59E8">
              <w:rPr>
                <w:rFonts w:eastAsia="宋体"/>
                <w:i/>
                <w:sz w:val="20"/>
                <w:lang w:eastAsia="zh-CN"/>
              </w:rPr>
              <w:t>…</w:t>
            </w:r>
            <w:r w:rsidR="00A25140" w:rsidRPr="000B59E8">
              <w:rPr>
                <w:rFonts w:eastAsia="宋体"/>
                <w:i/>
                <w:sz w:val="20"/>
                <w:lang w:eastAsia="zh-CN"/>
              </w:rPr>
              <w:t>…</w:t>
            </w:r>
          </w:p>
          <w:p w14:paraId="754BEAE3" w14:textId="77777777" w:rsidR="00F05C06" w:rsidRPr="000B59E8" w:rsidRDefault="00F05C06" w:rsidP="00F05C06">
            <w:pPr>
              <w:spacing w:line="240" w:lineRule="auto"/>
              <w:ind w:left="568" w:hanging="284"/>
              <w:jc w:val="left"/>
              <w:rPr>
                <w:rFonts w:eastAsia="宋体"/>
                <w:i/>
                <w:sz w:val="20"/>
                <w:lang w:eastAsia="en-GB"/>
              </w:rPr>
            </w:pPr>
            <w:r w:rsidRPr="000B59E8">
              <w:rPr>
                <w:rFonts w:eastAsia="宋体"/>
                <w:i/>
                <w:sz w:val="20"/>
                <w:lang w:eastAsia="en-GB"/>
              </w:rPr>
              <w:t>-</w:t>
            </w:r>
            <w:r w:rsidRPr="000B59E8">
              <w:rPr>
                <w:rFonts w:eastAsia="宋体"/>
                <w:i/>
                <w:sz w:val="20"/>
                <w:lang w:eastAsia="en-GB"/>
              </w:rPr>
              <w:tab/>
              <w:t>Specify the following user plane enhancements [RAN2]</w:t>
            </w:r>
          </w:p>
          <w:p w14:paraId="1A2925E8" w14:textId="7364FE13" w:rsidR="006B6C3F" w:rsidRPr="00F05C06" w:rsidRDefault="00F05C06" w:rsidP="00CF3A1B">
            <w:pPr>
              <w:spacing w:line="240" w:lineRule="auto"/>
              <w:ind w:left="851" w:hanging="284"/>
              <w:jc w:val="left"/>
              <w:rPr>
                <w:rFonts w:eastAsia="宋体"/>
                <w:sz w:val="20"/>
                <w:lang w:eastAsia="en-GB"/>
              </w:rPr>
            </w:pPr>
            <w:r w:rsidRPr="000B59E8">
              <w:rPr>
                <w:rFonts w:eastAsia="宋体"/>
                <w:i/>
                <w:sz w:val="20"/>
                <w:lang w:eastAsia="en-GB"/>
              </w:rPr>
              <w:t>-</w:t>
            </w:r>
            <w:r w:rsidRPr="000B59E8">
              <w:rPr>
                <w:rFonts w:eastAsia="宋体"/>
                <w:i/>
                <w:sz w:val="20"/>
                <w:lang w:eastAsia="en-GB"/>
              </w:rPr>
              <w:tab/>
            </w:r>
            <w:r w:rsidRPr="000B59E8">
              <w:rPr>
                <w:rFonts w:eastAsia="宋体"/>
                <w:i/>
                <w:sz w:val="20"/>
                <w:highlight w:val="yellow"/>
                <w:lang w:eastAsia="en-GB"/>
              </w:rPr>
              <w:t>RLC re-transmission related enhancements for operation of RLC Acknowledged Mode (AM) with small packet delay budget.</w:t>
            </w:r>
            <w:r w:rsidRPr="000B59E8">
              <w:rPr>
                <w:rFonts w:eastAsia="宋体"/>
                <w:i/>
                <w:sz w:val="20"/>
                <w:lang w:eastAsia="en-GB"/>
              </w:rPr>
              <w:t xml:space="preserve"> </w:t>
            </w:r>
          </w:p>
        </w:tc>
      </w:tr>
    </w:tbl>
    <w:p w14:paraId="5A86C9F4" w14:textId="77E5194C" w:rsidR="00545ADB" w:rsidRDefault="00545ADB" w:rsidP="00545ADB">
      <w:pPr>
        <w:pStyle w:val="1"/>
        <w:rPr>
          <w:rFonts w:eastAsia="宋体"/>
          <w:lang w:eastAsia="zh-CN"/>
        </w:rPr>
      </w:pPr>
      <w:bookmarkStart w:id="0" w:name="_Toc147158671"/>
      <w:bookmarkStart w:id="1" w:name="_Toc61387172"/>
      <w:bookmarkStart w:id="2" w:name="_Toc499559238"/>
      <w:r w:rsidRPr="004C60F2">
        <w:rPr>
          <w:rFonts w:eastAsia="宋体"/>
          <w:lang w:eastAsia="zh-CN"/>
        </w:rPr>
        <w:t>2</w:t>
      </w:r>
      <w:r w:rsidRPr="004C60F2">
        <w:rPr>
          <w:rFonts w:eastAsia="宋体"/>
          <w:lang w:eastAsia="zh-CN"/>
        </w:rPr>
        <w:tab/>
        <w:t>Discussion</w:t>
      </w:r>
      <w:bookmarkStart w:id="3" w:name="_GoBack"/>
      <w:bookmarkEnd w:id="0"/>
      <w:bookmarkEnd w:id="1"/>
      <w:bookmarkEnd w:id="2"/>
      <w:bookmarkEnd w:id="3"/>
    </w:p>
    <w:p w14:paraId="47375475" w14:textId="2A9CC345" w:rsidR="004C0F6B" w:rsidRDefault="004C0F6B" w:rsidP="00BB43F3">
      <w:pPr>
        <w:rPr>
          <w:lang w:eastAsia="zh-CN"/>
        </w:rPr>
      </w:pPr>
      <w:r>
        <w:rPr>
          <w:lang w:eastAsia="zh-CN"/>
        </w:rPr>
        <w:t xml:space="preserve">XR and the </w:t>
      </w:r>
      <w:r w:rsidR="00692B88">
        <w:rPr>
          <w:lang w:eastAsia="zh-CN"/>
        </w:rPr>
        <w:t xml:space="preserve">forthcoming </w:t>
      </w:r>
      <w:r>
        <w:rPr>
          <w:lang w:eastAsia="zh-CN"/>
        </w:rPr>
        <w:t xml:space="preserve">immersive Metaverse </w:t>
      </w:r>
      <w:r w:rsidR="00692B88">
        <w:rPr>
          <w:lang w:eastAsia="zh-CN"/>
        </w:rPr>
        <w:t>application</w:t>
      </w:r>
      <w:r w:rsidR="00B51809">
        <w:rPr>
          <w:lang w:eastAsia="zh-CN"/>
        </w:rPr>
        <w:t>s</w:t>
      </w:r>
      <w:r w:rsidR="00692B88">
        <w:rPr>
          <w:lang w:eastAsia="zh-CN"/>
        </w:rPr>
        <w:t xml:space="preserve"> </w:t>
      </w:r>
      <w:r>
        <w:rPr>
          <w:lang w:eastAsia="zh-CN"/>
        </w:rPr>
        <w:t>require</w:t>
      </w:r>
      <w:r w:rsidR="00D4678B">
        <w:rPr>
          <w:lang w:eastAsia="zh-CN"/>
        </w:rPr>
        <w:t xml:space="preserve"> </w:t>
      </w:r>
      <w:r w:rsidR="0017313A">
        <w:rPr>
          <w:lang w:eastAsia="zh-CN"/>
        </w:rPr>
        <w:t>strict</w:t>
      </w:r>
      <w:r>
        <w:rPr>
          <w:lang w:eastAsia="zh-CN"/>
        </w:rPr>
        <w:t xml:space="preserve"> </w:t>
      </w:r>
      <w:r w:rsidR="00A70E47">
        <w:rPr>
          <w:lang w:eastAsia="zh-CN"/>
        </w:rPr>
        <w:t xml:space="preserve">transmission </w:t>
      </w:r>
      <w:r>
        <w:rPr>
          <w:lang w:eastAsia="zh-CN"/>
        </w:rPr>
        <w:t xml:space="preserve">reliability </w:t>
      </w:r>
      <w:r w:rsidR="00941053">
        <w:rPr>
          <w:lang w:eastAsia="zh-CN"/>
        </w:rPr>
        <w:t>imposed by</w:t>
      </w:r>
      <w:r>
        <w:rPr>
          <w:lang w:eastAsia="zh-CN"/>
        </w:rPr>
        <w:t xml:space="preserve"> </w:t>
      </w:r>
      <w:r w:rsidR="00486FEA">
        <w:rPr>
          <w:lang w:eastAsia="zh-CN"/>
        </w:rPr>
        <w:t>stringent</w:t>
      </w:r>
      <w:r>
        <w:rPr>
          <w:lang w:eastAsia="zh-CN"/>
        </w:rPr>
        <w:t xml:space="preserve"> delay budget. TR 22.856 </w:t>
      </w:r>
      <w:r w:rsidR="00A0436A">
        <w:rPr>
          <w:lang w:eastAsia="zh-CN"/>
        </w:rPr>
        <w:fldChar w:fldCharType="begin"/>
      </w:r>
      <w:r w:rsidR="00A0436A">
        <w:rPr>
          <w:lang w:eastAsia="zh-CN"/>
        </w:rPr>
        <w:instrText xml:space="preserve"> REF _Ref141794975 \r \h </w:instrText>
      </w:r>
      <w:r w:rsidR="00A0436A">
        <w:rPr>
          <w:lang w:eastAsia="zh-CN"/>
        </w:rPr>
      </w:r>
      <w:r w:rsidR="00A0436A">
        <w:rPr>
          <w:lang w:eastAsia="zh-CN"/>
        </w:rPr>
        <w:fldChar w:fldCharType="separate"/>
      </w:r>
      <w:r w:rsidR="00A0436A">
        <w:rPr>
          <w:lang w:eastAsia="zh-CN"/>
        </w:rPr>
        <w:t>[2]</w:t>
      </w:r>
      <w:r w:rsidR="00A0436A">
        <w:rPr>
          <w:lang w:eastAsia="zh-CN"/>
        </w:rPr>
        <w:fldChar w:fldCharType="end"/>
      </w:r>
      <w:r w:rsidR="00A0436A">
        <w:rPr>
          <w:lang w:eastAsia="zh-CN"/>
        </w:rPr>
        <w:t xml:space="preserve"> gives several uses cases as well as their KPI requirements as the following Table shows.</w:t>
      </w:r>
      <w:r w:rsidR="00CB3FDB">
        <w:rPr>
          <w:lang w:eastAsia="zh-CN"/>
        </w:rPr>
        <w:t xml:space="preserve"> </w:t>
      </w:r>
      <w:r w:rsidR="004100E5">
        <w:rPr>
          <w:lang w:eastAsia="zh-CN"/>
        </w:rPr>
        <w:t>Tak</w:t>
      </w:r>
      <w:r w:rsidR="008B1044">
        <w:rPr>
          <w:lang w:eastAsia="zh-CN"/>
        </w:rPr>
        <w:t>ing</w:t>
      </w:r>
      <w:r w:rsidR="004100E5">
        <w:rPr>
          <w:lang w:eastAsia="zh-CN"/>
        </w:rPr>
        <w:t xml:space="preserve"> the</w:t>
      </w:r>
      <w:r w:rsidR="005E37BD">
        <w:rPr>
          <w:lang w:eastAsia="zh-CN"/>
        </w:rPr>
        <w:t xml:space="preserve"> </w:t>
      </w:r>
      <w:r w:rsidR="0067756D" w:rsidRPr="0020070D">
        <w:rPr>
          <w:lang w:eastAsia="zh-CN"/>
        </w:rPr>
        <w:t>Collaborative and concurrent engineering</w:t>
      </w:r>
      <w:r w:rsidR="0067756D" w:rsidDel="0067756D">
        <w:rPr>
          <w:lang w:eastAsia="zh-CN"/>
        </w:rPr>
        <w:t xml:space="preserve"> </w:t>
      </w:r>
      <w:r w:rsidR="004100E5">
        <w:rPr>
          <w:lang w:eastAsia="zh-CN"/>
        </w:rPr>
        <w:t xml:space="preserve">as an example, it requires </w:t>
      </w:r>
      <w:r>
        <w:rPr>
          <w:lang w:eastAsia="zh-CN"/>
        </w:rPr>
        <w:t xml:space="preserve">99.999% </w:t>
      </w:r>
      <w:r w:rsidR="008B1044">
        <w:rPr>
          <w:lang w:eastAsia="zh-CN"/>
        </w:rPr>
        <w:t xml:space="preserve">reliability </w:t>
      </w:r>
      <w:r w:rsidR="008A0DE0">
        <w:rPr>
          <w:lang w:eastAsia="zh-CN"/>
        </w:rPr>
        <w:t>with</w:t>
      </w:r>
      <w:r>
        <w:rPr>
          <w:lang w:eastAsia="zh-CN"/>
        </w:rPr>
        <w:t xml:space="preserve"> </w:t>
      </w:r>
      <w:r w:rsidR="0067756D">
        <w:rPr>
          <w:lang w:eastAsia="zh-CN"/>
        </w:rPr>
        <w:t>1~5</w:t>
      </w:r>
      <w:r>
        <w:rPr>
          <w:lang w:eastAsia="zh-CN"/>
        </w:rPr>
        <w:t>0ms</w:t>
      </w:r>
      <w:r w:rsidR="004100E5">
        <w:rPr>
          <w:lang w:eastAsia="zh-CN"/>
        </w:rPr>
        <w:t xml:space="preserve"> end-to-end latency</w:t>
      </w:r>
      <w:r>
        <w:rPr>
          <w:lang w:eastAsia="zh-CN"/>
        </w:rPr>
        <w:t>.</w:t>
      </w:r>
    </w:p>
    <w:tbl>
      <w:tblPr>
        <w:tblpPr w:leftFromText="181" w:rightFromText="181" w:vertAnchor="text" w:tblpY="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701"/>
        <w:gridCol w:w="1985"/>
        <w:gridCol w:w="2551"/>
        <w:gridCol w:w="1701"/>
      </w:tblGrid>
      <w:tr w:rsidR="004100E5" w14:paraId="28EB3B65" w14:textId="77777777" w:rsidTr="0020070D"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4684" w14:textId="77777777" w:rsidR="004100E5" w:rsidRDefault="004100E5" w:rsidP="00BF5D99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Use Cases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2E84" w14:textId="77777777" w:rsidR="004100E5" w:rsidRDefault="004100E5" w:rsidP="00BF5D99">
            <w:pPr>
              <w:pStyle w:val="TAH"/>
              <w:rPr>
                <w:sz w:val="16"/>
              </w:rPr>
            </w:pPr>
            <w:r>
              <w:rPr>
                <w:sz w:val="16"/>
              </w:rPr>
              <w:t>Characteristic parameter (KPI)</w:t>
            </w:r>
          </w:p>
        </w:tc>
      </w:tr>
      <w:tr w:rsidR="004100E5" w14:paraId="792B5A4A" w14:textId="77777777" w:rsidTr="004100E5"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696E" w14:textId="77777777" w:rsidR="004100E5" w:rsidRDefault="004100E5" w:rsidP="00BF5D99">
            <w:pPr>
              <w:spacing w:after="0"/>
              <w:rPr>
                <w:rFonts w:ascii="Arial" w:hAnsi="Arial"/>
                <w:b/>
                <w:sz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95B2" w14:textId="77777777" w:rsidR="004100E5" w:rsidRDefault="004100E5" w:rsidP="00BF5D99">
            <w:pPr>
              <w:pStyle w:val="TAH"/>
              <w:rPr>
                <w:sz w:val="16"/>
              </w:rPr>
            </w:pPr>
            <w:r>
              <w:rPr>
                <w:sz w:val="16"/>
              </w:rPr>
              <w:t>Max allowed end-to-end latency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CDB7" w14:textId="77777777" w:rsidR="004100E5" w:rsidRDefault="004100E5" w:rsidP="00BF5D99">
            <w:pPr>
              <w:pStyle w:val="TAH"/>
              <w:rPr>
                <w:sz w:val="16"/>
              </w:rPr>
            </w:pPr>
            <w:r>
              <w:rPr>
                <w:sz w:val="16"/>
              </w:rPr>
              <w:t>Service bit rate: user-experienced data rate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CFA7" w14:textId="77777777" w:rsidR="004100E5" w:rsidRDefault="004100E5" w:rsidP="00BF5D99">
            <w:pPr>
              <w:pStyle w:val="TAH"/>
              <w:rPr>
                <w:sz w:val="16"/>
              </w:rPr>
            </w:pPr>
            <w:r>
              <w:rPr>
                <w:sz w:val="16"/>
              </w:rPr>
              <w:t>Reliability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2258" w14:textId="77777777" w:rsidR="004100E5" w:rsidRDefault="004100E5" w:rsidP="00BF5D99">
            <w:pPr>
              <w:pStyle w:val="TAH"/>
              <w:rPr>
                <w:sz w:val="16"/>
              </w:rPr>
            </w:pPr>
            <w:r>
              <w:rPr>
                <w:sz w:val="16"/>
              </w:rPr>
              <w:t>Area Traffic capacity</w:t>
            </w:r>
          </w:p>
        </w:tc>
      </w:tr>
      <w:tr w:rsidR="004100E5" w:rsidRPr="004100E5" w14:paraId="70DBCD16" w14:textId="77777777" w:rsidTr="0020070D">
        <w:trPr>
          <w:trHeight w:val="133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C70C" w14:textId="77777777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hAnsi="Arial"/>
                <w:i/>
                <w:sz w:val="16"/>
              </w:rPr>
            </w:pPr>
            <w:r w:rsidRPr="0020070D">
              <w:rPr>
                <w:rFonts w:ascii="Arial" w:hAnsi="Arial"/>
                <w:i/>
                <w:sz w:val="16"/>
              </w:rPr>
              <w:t>Collaborative and concurrent engineering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18F8" w14:textId="31C4C337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eastAsiaTheme="minorEastAsia" w:hAnsi="Arial"/>
                <w:i/>
                <w:sz w:val="16"/>
              </w:rPr>
            </w:pPr>
            <w:r w:rsidRPr="0020070D">
              <w:rPr>
                <w:rFonts w:ascii="Arial" w:hAnsi="Arial"/>
                <w:i/>
                <w:sz w:val="16"/>
              </w:rPr>
              <w:t>[</w:t>
            </w:r>
            <w:r w:rsidRPr="0020070D">
              <w:rPr>
                <w:rFonts w:ascii="Arial" w:hAnsi="Arial" w:cs="Arial" w:hint="eastAsia"/>
                <w:i/>
                <w:sz w:val="16"/>
              </w:rPr>
              <w:t>≤</w:t>
            </w:r>
            <w:r w:rsidRPr="0020070D">
              <w:rPr>
                <w:rFonts w:ascii="Arial" w:hAnsi="Arial"/>
                <w:i/>
                <w:sz w:val="16"/>
              </w:rPr>
              <w:t>10] ms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BF31" w14:textId="1AE2300D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eastAsiaTheme="minorEastAsia" w:hAnsi="Arial"/>
                <w:i/>
                <w:sz w:val="16"/>
              </w:rPr>
            </w:pPr>
            <w:r w:rsidRPr="0020070D">
              <w:rPr>
                <w:rFonts w:ascii="Arial" w:hAnsi="Arial"/>
                <w:i/>
                <w:sz w:val="16"/>
              </w:rPr>
              <w:t>[1-100] Mbit/s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1FE0" w14:textId="27BFC11C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eastAsiaTheme="minorEastAsia" w:hAnsi="Arial"/>
                <w:i/>
                <w:sz w:val="16"/>
              </w:rPr>
            </w:pPr>
            <w:r w:rsidRPr="0020070D">
              <w:rPr>
                <w:rFonts w:ascii="Arial" w:hAnsi="Arial"/>
                <w:i/>
                <w:sz w:val="16"/>
              </w:rPr>
              <w:t>[&gt; 99.9%]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1C1A" w14:textId="6DD6C8B9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hAnsi="Arial"/>
                <w:i/>
                <w:sz w:val="16"/>
              </w:rPr>
            </w:pPr>
            <w:r w:rsidRPr="0020070D">
              <w:rPr>
                <w:rFonts w:ascii="Arial" w:hAnsi="Arial"/>
                <w:i/>
                <w:sz w:val="16"/>
              </w:rPr>
              <w:t>[1.55] Tbit/s/km</w:t>
            </w:r>
            <w:r w:rsidRPr="0020070D">
              <w:rPr>
                <w:rFonts w:ascii="Arial" w:hAnsi="Arial"/>
                <w:i/>
                <w:sz w:val="16"/>
                <w:vertAlign w:val="superscript"/>
              </w:rPr>
              <w:t>2</w:t>
            </w:r>
          </w:p>
        </w:tc>
      </w:tr>
      <w:tr w:rsidR="004100E5" w:rsidRPr="004100E5" w14:paraId="7557810F" w14:textId="77777777" w:rsidTr="0020070D">
        <w:trPr>
          <w:trHeight w:val="67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7B54F" w14:textId="77777777" w:rsidR="004100E5" w:rsidRPr="0020070D" w:rsidRDefault="004100E5" w:rsidP="0020070D">
            <w:pPr>
              <w:spacing w:after="0"/>
              <w:jc w:val="left"/>
              <w:rPr>
                <w:rFonts w:ascii="Arial" w:hAnsi="Arial"/>
                <w:i/>
                <w:sz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7C54" w14:textId="77777777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hAnsi="Arial"/>
                <w:i/>
                <w:sz w:val="16"/>
              </w:rPr>
            </w:pPr>
            <w:r w:rsidRPr="0020070D">
              <w:rPr>
                <w:rFonts w:ascii="Arial" w:hAnsi="Arial"/>
                <w:i/>
                <w:sz w:val="16"/>
              </w:rPr>
              <w:t>[</w:t>
            </w:r>
            <w:r w:rsidRPr="0020070D">
              <w:rPr>
                <w:rFonts w:ascii="Arial" w:hAnsi="Arial" w:cs="Arial"/>
                <w:i/>
                <w:sz w:val="16"/>
              </w:rPr>
              <w:t>5</w:t>
            </w:r>
            <w:r w:rsidRPr="0020070D">
              <w:rPr>
                <w:rFonts w:ascii="Arial" w:hAnsi="Arial"/>
                <w:i/>
                <w:sz w:val="16"/>
              </w:rPr>
              <w:t xml:space="preserve">] ms UL </w:t>
            </w:r>
          </w:p>
          <w:p w14:paraId="02557A30" w14:textId="77777777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hAnsi="Arial"/>
                <w:i/>
                <w:sz w:val="16"/>
              </w:rPr>
            </w:pPr>
          </w:p>
          <w:p w14:paraId="79885165" w14:textId="6481D079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eastAsiaTheme="minorEastAsia" w:hAnsi="Arial"/>
                <w:i/>
                <w:sz w:val="16"/>
              </w:rPr>
            </w:pPr>
            <w:r w:rsidRPr="0020070D">
              <w:rPr>
                <w:rFonts w:ascii="Arial" w:hAnsi="Arial"/>
                <w:i/>
                <w:sz w:val="16"/>
                <w:highlight w:val="yellow"/>
              </w:rPr>
              <w:t>[</w:t>
            </w:r>
            <w:r w:rsidRPr="0020070D">
              <w:rPr>
                <w:rFonts w:ascii="Arial" w:hAnsi="Arial" w:cs="Arial"/>
                <w:i/>
                <w:sz w:val="16"/>
                <w:highlight w:val="yellow"/>
              </w:rPr>
              <w:t>1-</w:t>
            </w:r>
            <w:r w:rsidRPr="0020070D">
              <w:rPr>
                <w:rFonts w:ascii="Arial" w:hAnsi="Arial"/>
                <w:i/>
                <w:sz w:val="16"/>
                <w:highlight w:val="yellow"/>
              </w:rPr>
              <w:t>50] ms DL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F2576" w14:textId="46A61395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hAnsi="Arial"/>
                <w:i/>
                <w:sz w:val="16"/>
              </w:rPr>
            </w:pPr>
            <w:r w:rsidRPr="0020070D">
              <w:rPr>
                <w:rFonts w:ascii="Arial" w:hAnsi="Arial"/>
                <w:i/>
                <w:sz w:val="16"/>
              </w:rPr>
              <w:t>[&lt;1] Mbit/s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D5BD" w14:textId="77777777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hAnsi="Arial"/>
                <w:i/>
                <w:sz w:val="16"/>
                <w:lang w:eastAsia="zh-CN"/>
              </w:rPr>
            </w:pPr>
            <w:r w:rsidRPr="0020070D">
              <w:rPr>
                <w:rFonts w:ascii="Arial" w:hAnsi="Arial"/>
                <w:i/>
                <w:sz w:val="16"/>
                <w:lang w:eastAsia="zh-CN"/>
              </w:rPr>
              <w:t>[&gt; 99.9%] (without compression)</w:t>
            </w:r>
          </w:p>
          <w:p w14:paraId="6B20A480" w14:textId="77777777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hAnsi="Arial"/>
                <w:i/>
                <w:sz w:val="16"/>
                <w:lang w:eastAsia="zh-CN"/>
              </w:rPr>
            </w:pPr>
          </w:p>
          <w:p w14:paraId="4BCC22E2" w14:textId="42222255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hAnsi="Arial"/>
                <w:i/>
                <w:sz w:val="16"/>
                <w:lang w:eastAsia="en-US"/>
              </w:rPr>
            </w:pPr>
            <w:r w:rsidRPr="0020070D">
              <w:rPr>
                <w:rFonts w:ascii="Arial" w:hAnsi="Arial"/>
                <w:i/>
                <w:sz w:val="16"/>
                <w:highlight w:val="yellow"/>
                <w:lang w:eastAsia="zh-CN"/>
              </w:rPr>
              <w:t>[&gt; 99.999%] (with compression)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045E" w14:textId="0A21DC7C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hAnsi="Arial"/>
                <w:i/>
                <w:sz w:val="16"/>
              </w:rPr>
            </w:pPr>
            <w:r w:rsidRPr="0020070D">
              <w:rPr>
                <w:rFonts w:ascii="Arial" w:hAnsi="Arial"/>
                <w:i/>
                <w:sz w:val="16"/>
              </w:rPr>
              <w:t>[2.25] Tbit/s/km</w:t>
            </w:r>
            <w:r w:rsidRPr="0020070D">
              <w:rPr>
                <w:rFonts w:ascii="Arial" w:hAnsi="Arial"/>
                <w:i/>
                <w:sz w:val="16"/>
                <w:vertAlign w:val="superscript"/>
              </w:rPr>
              <w:t>2</w:t>
            </w:r>
            <w:r w:rsidRPr="0020070D">
              <w:rPr>
                <w:rFonts w:ascii="Arial" w:hAnsi="Arial"/>
                <w:i/>
                <w:sz w:val="16"/>
              </w:rPr>
              <w:t xml:space="preserve"> </w:t>
            </w:r>
          </w:p>
        </w:tc>
      </w:tr>
      <w:tr w:rsidR="004100E5" w:rsidRPr="004100E5" w14:paraId="562E2199" w14:textId="77777777" w:rsidTr="0020070D">
        <w:trPr>
          <w:trHeight w:val="47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350B" w14:textId="19CB41AE" w:rsidR="004100E5" w:rsidRPr="0020070D" w:rsidRDefault="004100E5" w:rsidP="0020070D">
            <w:pPr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20070D">
              <w:rPr>
                <w:rFonts w:ascii="Arial" w:hAnsi="Arial" w:cs="Arial"/>
                <w:i/>
                <w:sz w:val="16"/>
                <w:szCs w:val="16"/>
              </w:rPr>
              <w:t>Metaverse-based Tele-Operated Driving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B229" w14:textId="4C64501A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eastAsiaTheme="minorEastAsia" w:hAnsi="Arial" w:cs="Arial"/>
                <w:i/>
                <w:sz w:val="16"/>
                <w:szCs w:val="16"/>
              </w:rPr>
            </w:pPr>
            <w:r w:rsidRPr="0020070D">
              <w:rPr>
                <w:rFonts w:ascii="Arial" w:hAnsi="Arial" w:cs="Arial"/>
                <w:i/>
                <w:sz w:val="16"/>
                <w:szCs w:val="16"/>
              </w:rPr>
              <w:t>[100] ms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DA78" w14:textId="323C3FB2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20070D">
              <w:rPr>
                <w:rFonts w:ascii="Arial" w:hAnsi="Arial" w:cs="Arial"/>
                <w:i/>
                <w:sz w:val="16"/>
                <w:szCs w:val="16"/>
              </w:rPr>
              <w:t xml:space="preserve">[10~50] Mbit/s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AED22" w14:textId="3F61D760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20070D">
              <w:rPr>
                <w:rFonts w:ascii="Arial" w:hAnsi="Arial" w:cs="Arial"/>
                <w:i/>
                <w:sz w:val="16"/>
                <w:szCs w:val="16"/>
              </w:rPr>
              <w:t>99%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2667" w14:textId="266425ED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20070D">
              <w:rPr>
                <w:rFonts w:ascii="Arial" w:hAnsi="Arial" w:cs="Arial"/>
                <w:i/>
                <w:sz w:val="16"/>
                <w:szCs w:val="16"/>
              </w:rPr>
              <w:t>[~360] Mbit/s/km</w:t>
            </w:r>
            <w:r w:rsidRPr="0020070D">
              <w:rPr>
                <w:rFonts w:ascii="Arial" w:hAnsi="Arial" w:cs="Arial"/>
                <w:i/>
                <w:sz w:val="16"/>
                <w:szCs w:val="16"/>
                <w:vertAlign w:val="superscript"/>
              </w:rPr>
              <w:t>2</w:t>
            </w:r>
          </w:p>
        </w:tc>
      </w:tr>
      <w:tr w:rsidR="004100E5" w:rsidRPr="004100E5" w14:paraId="6EB15F76" w14:textId="77777777" w:rsidTr="0020070D">
        <w:trPr>
          <w:trHeight w:val="267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BBEE0" w14:textId="77777777" w:rsidR="004100E5" w:rsidRPr="0020070D" w:rsidRDefault="004100E5" w:rsidP="0020070D">
            <w:pPr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E5C4" w14:textId="38C79F24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20070D">
              <w:rPr>
                <w:rFonts w:ascii="Arial" w:hAnsi="Arial" w:cs="Arial"/>
                <w:i/>
                <w:sz w:val="16"/>
                <w:szCs w:val="16"/>
              </w:rPr>
              <w:t xml:space="preserve">[20] ms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D91" w14:textId="4313780E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20070D">
              <w:rPr>
                <w:rFonts w:ascii="Arial" w:hAnsi="Arial" w:cs="Arial"/>
                <w:i/>
                <w:sz w:val="16"/>
                <w:szCs w:val="16"/>
              </w:rPr>
              <w:t xml:space="preserve">[0.1~0.4] Mbit/s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93D3" w14:textId="7B29C711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20070D">
              <w:rPr>
                <w:rFonts w:ascii="Arial" w:hAnsi="Arial" w:cs="Arial"/>
                <w:i/>
                <w:sz w:val="16"/>
                <w:szCs w:val="16"/>
              </w:rPr>
              <w:t>99,999%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0437" w14:textId="1E79A735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20070D">
              <w:rPr>
                <w:rFonts w:ascii="Arial" w:hAnsi="Arial" w:cs="Arial"/>
                <w:i/>
                <w:sz w:val="16"/>
                <w:szCs w:val="16"/>
              </w:rPr>
              <w:t>[~4] Mbit/s/km</w:t>
            </w:r>
            <w:r w:rsidRPr="0020070D">
              <w:rPr>
                <w:rFonts w:ascii="Arial" w:hAnsi="Arial" w:cs="Arial"/>
                <w:i/>
                <w:sz w:val="16"/>
                <w:szCs w:val="16"/>
                <w:vertAlign w:val="superscript"/>
              </w:rPr>
              <w:t>2</w:t>
            </w:r>
          </w:p>
        </w:tc>
      </w:tr>
      <w:tr w:rsidR="004100E5" w:rsidRPr="004100E5" w14:paraId="07E25352" w14:textId="77777777" w:rsidTr="0020070D">
        <w:trPr>
          <w:trHeight w:val="792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1586" w14:textId="77777777" w:rsidR="004100E5" w:rsidRPr="0020070D" w:rsidRDefault="004100E5" w:rsidP="0020070D">
            <w:pPr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4E68" w14:textId="3CC73EAC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20070D">
              <w:rPr>
                <w:rFonts w:ascii="Arial" w:hAnsi="Arial" w:cs="Arial"/>
                <w:i/>
                <w:sz w:val="16"/>
                <w:szCs w:val="16"/>
              </w:rPr>
              <w:t>1-20 ms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BC7C" w14:textId="77777777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20070D">
              <w:rPr>
                <w:rFonts w:ascii="Arial" w:hAnsi="Arial" w:cs="Arial"/>
                <w:i/>
                <w:sz w:val="16"/>
                <w:szCs w:val="16"/>
              </w:rPr>
              <w:t>16 kbit/s -2 Mbit/s</w:t>
            </w:r>
          </w:p>
          <w:p w14:paraId="2F428636" w14:textId="77777777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20070D">
              <w:rPr>
                <w:rFonts w:ascii="Arial" w:hAnsi="Arial" w:cs="Arial"/>
                <w:i/>
                <w:sz w:val="16"/>
                <w:szCs w:val="16"/>
              </w:rPr>
              <w:t>(without haptic compression encoding);</w:t>
            </w:r>
          </w:p>
          <w:p w14:paraId="2623A30E" w14:textId="77777777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403316F8" w14:textId="77777777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20070D">
              <w:rPr>
                <w:rFonts w:ascii="Arial" w:hAnsi="Arial" w:cs="Arial"/>
                <w:i/>
                <w:sz w:val="16"/>
                <w:szCs w:val="16"/>
              </w:rPr>
              <w:t xml:space="preserve">0.8 - 200 kbit/s </w:t>
            </w:r>
          </w:p>
          <w:p w14:paraId="7130CA9E" w14:textId="4650B8BF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20070D">
              <w:rPr>
                <w:rFonts w:ascii="Arial" w:hAnsi="Arial" w:cs="Arial"/>
                <w:i/>
                <w:sz w:val="16"/>
                <w:szCs w:val="16"/>
              </w:rPr>
              <w:t>(with haptic compression encoding)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22D4" w14:textId="38A2353B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20070D">
              <w:rPr>
                <w:rFonts w:ascii="Arial" w:hAnsi="Arial" w:cs="Arial"/>
                <w:i/>
                <w:sz w:val="16"/>
                <w:szCs w:val="16"/>
              </w:rPr>
              <w:t>99.999%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A5B1" w14:textId="6FDD6BB1" w:rsidR="004100E5" w:rsidRPr="0020070D" w:rsidRDefault="004100E5" w:rsidP="0020070D">
            <w:pPr>
              <w:keepNext/>
              <w:keepLines/>
              <w:spacing w:after="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20070D">
              <w:rPr>
                <w:rFonts w:ascii="Arial" w:hAnsi="Arial" w:cs="Arial"/>
                <w:i/>
                <w:sz w:val="16"/>
                <w:szCs w:val="16"/>
              </w:rPr>
              <w:t>[~20] Mbit/s/km</w:t>
            </w:r>
            <w:r w:rsidRPr="0020070D">
              <w:rPr>
                <w:rFonts w:ascii="Arial" w:hAnsi="Arial" w:cs="Arial"/>
                <w:i/>
                <w:sz w:val="16"/>
                <w:szCs w:val="16"/>
                <w:vertAlign w:val="superscript"/>
              </w:rPr>
              <w:t>2</w:t>
            </w:r>
          </w:p>
        </w:tc>
      </w:tr>
    </w:tbl>
    <w:p w14:paraId="7DB3BD27" w14:textId="77777777" w:rsidR="00A0436A" w:rsidRDefault="00A0436A" w:rsidP="00BB43F3">
      <w:pPr>
        <w:rPr>
          <w:lang w:eastAsia="zh-CN"/>
        </w:rPr>
      </w:pPr>
    </w:p>
    <w:p w14:paraId="2F973AED" w14:textId="25245D6A" w:rsidR="00982D9F" w:rsidRDefault="00B51809" w:rsidP="00871C4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RLC AM can be used to achieve such strict transmission reliability</w:t>
      </w:r>
      <w:r w:rsidDel="00B5180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requirement</w:t>
      </w:r>
      <w:r w:rsidR="004E79FD">
        <w:rPr>
          <w:rFonts w:eastAsia="宋体"/>
          <w:lang w:eastAsia="zh-CN"/>
        </w:rPr>
        <w:t xml:space="preserve"> thanks to the built-in retransmission mechanism</w:t>
      </w:r>
      <w:r>
        <w:rPr>
          <w:rFonts w:eastAsia="宋体"/>
          <w:lang w:eastAsia="zh-CN"/>
        </w:rPr>
        <w:t>. More s</w:t>
      </w:r>
      <w:r w:rsidR="00871C47">
        <w:rPr>
          <w:rFonts w:eastAsia="宋体"/>
          <w:lang w:eastAsia="zh-CN"/>
        </w:rPr>
        <w:t xml:space="preserve">pecifically, the </w:t>
      </w:r>
      <w:r w:rsidR="00871C47" w:rsidRPr="007B16FC">
        <w:rPr>
          <w:bCs/>
          <w:lang w:eastAsia="ko-KR"/>
        </w:rPr>
        <w:t>transmitting RLC entity</w:t>
      </w:r>
      <w:r w:rsidR="00871C47" w:rsidRPr="006B6C3F">
        <w:rPr>
          <w:rFonts w:eastAsia="宋体"/>
          <w:lang w:eastAsia="zh-CN"/>
        </w:rPr>
        <w:t xml:space="preserve"> </w:t>
      </w:r>
      <w:r w:rsidR="00871C47">
        <w:rPr>
          <w:rFonts w:eastAsia="宋体"/>
          <w:lang w:eastAsia="zh-CN"/>
        </w:rPr>
        <w:t xml:space="preserve">(Tx RLC entity) keeps retransmitting an RLC SDU or an RLC SDU segment, until the receiving RLC entity (Rx RLC entity) </w:t>
      </w:r>
      <w:r>
        <w:rPr>
          <w:rFonts w:eastAsia="宋体"/>
          <w:lang w:eastAsia="zh-CN"/>
        </w:rPr>
        <w:t xml:space="preserve">confirms it has </w:t>
      </w:r>
      <w:r w:rsidR="00871C47">
        <w:rPr>
          <w:rFonts w:eastAsia="宋体"/>
          <w:lang w:eastAsia="zh-CN"/>
        </w:rPr>
        <w:t>receive</w:t>
      </w:r>
      <w:r>
        <w:rPr>
          <w:rFonts w:eastAsia="宋体"/>
          <w:lang w:eastAsia="zh-CN"/>
        </w:rPr>
        <w:t>d</w:t>
      </w:r>
      <w:r w:rsidR="00871C47">
        <w:rPr>
          <w:rFonts w:eastAsia="宋体"/>
          <w:lang w:eastAsia="zh-CN"/>
        </w:rPr>
        <w:t xml:space="preserve"> the RLC PDU successfully</w:t>
      </w:r>
      <w:r>
        <w:rPr>
          <w:rFonts w:eastAsia="宋体"/>
          <w:lang w:eastAsia="zh-CN"/>
        </w:rPr>
        <w:t xml:space="preserve"> or the maximal </w:t>
      </w:r>
      <w:r w:rsidR="002D6B5E">
        <w:rPr>
          <w:rFonts w:eastAsia="宋体"/>
          <w:lang w:eastAsia="zh-CN"/>
        </w:rPr>
        <w:t>retransmission</w:t>
      </w:r>
      <w:r>
        <w:rPr>
          <w:rFonts w:eastAsia="宋体"/>
          <w:lang w:eastAsia="zh-CN"/>
        </w:rPr>
        <w:t xml:space="preserve"> times </w:t>
      </w:r>
      <w:r w:rsidR="002D6B5E">
        <w:rPr>
          <w:rFonts w:eastAsia="宋体"/>
          <w:lang w:eastAsia="zh-CN"/>
        </w:rPr>
        <w:t>has been reached</w:t>
      </w:r>
      <w:r w:rsidR="00871C47">
        <w:rPr>
          <w:rFonts w:eastAsia="宋体"/>
          <w:lang w:eastAsia="zh-CN"/>
        </w:rPr>
        <w:t>.</w:t>
      </w:r>
      <w:r w:rsidR="00540873" w:rsidRPr="00540873">
        <w:rPr>
          <w:lang w:eastAsia="zh-CN"/>
        </w:rPr>
        <w:t xml:space="preserve"> </w:t>
      </w:r>
    </w:p>
    <w:p w14:paraId="17D60010" w14:textId="16D2763F" w:rsidR="00CC491F" w:rsidRDefault="00C71077" w:rsidP="00871C4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It is well acknowledge</w:t>
      </w:r>
      <w:r w:rsidR="00D103B2">
        <w:rPr>
          <w:rFonts w:eastAsia="宋体"/>
          <w:lang w:eastAsia="zh-CN"/>
        </w:rPr>
        <w:t>d</w:t>
      </w:r>
      <w:r>
        <w:rPr>
          <w:rFonts w:eastAsia="宋体"/>
          <w:lang w:eastAsia="zh-CN"/>
        </w:rPr>
        <w:t xml:space="preserve"> that</w:t>
      </w:r>
      <w:r w:rsidR="0067756D">
        <w:rPr>
          <w:rFonts w:eastAsia="宋体"/>
          <w:lang w:eastAsia="zh-CN"/>
        </w:rPr>
        <w:t xml:space="preserve"> </w:t>
      </w:r>
      <w:r w:rsidR="002D6B5E">
        <w:rPr>
          <w:rFonts w:eastAsia="宋体"/>
          <w:lang w:eastAsia="zh-CN"/>
        </w:rPr>
        <w:t>RLC AM retransmission is only triggered when the data is still not received successfully after the lower layer retransmission (i.e., HARQ retransmission) is completed.</w:t>
      </w:r>
      <w:r w:rsidR="0067756D">
        <w:rPr>
          <w:rFonts w:eastAsia="宋体"/>
          <w:lang w:eastAsia="zh-CN"/>
        </w:rPr>
        <w:t xml:space="preserve"> </w:t>
      </w:r>
      <w:r w:rsidR="002C6AEA">
        <w:rPr>
          <w:rFonts w:eastAsia="宋体"/>
          <w:lang w:eastAsia="zh-CN"/>
        </w:rPr>
        <w:t xml:space="preserve">To elaborate more, the Tx RLC entity can retransmit SDUs once a </w:t>
      </w:r>
      <w:r w:rsidR="002C6AEA" w:rsidRPr="00F34EF2">
        <w:rPr>
          <w:rFonts w:eastAsia="宋体"/>
          <w:lang w:eastAsia="zh-CN"/>
        </w:rPr>
        <w:t>status report</w:t>
      </w:r>
      <w:r w:rsidR="002C6AEA">
        <w:rPr>
          <w:rFonts w:eastAsia="宋体"/>
          <w:lang w:eastAsia="zh-CN"/>
        </w:rPr>
        <w:t xml:space="preserve"> is received. Based on legacy mechanism, two methods, including reassembly timer expiration and polling indication reception are offered</w:t>
      </w:r>
      <w:r w:rsidR="00976529">
        <w:rPr>
          <w:rFonts w:eastAsia="宋体"/>
          <w:lang w:eastAsia="zh-CN"/>
        </w:rPr>
        <w:t>,</w:t>
      </w:r>
      <w:r w:rsidR="002C6AEA">
        <w:rPr>
          <w:rFonts w:eastAsia="宋体"/>
          <w:lang w:eastAsia="zh-CN"/>
        </w:rPr>
        <w:t xml:space="preserve"> to trigger the status report at the Rx RLC entity. The former is controlled by the Rx RLC entity, where a status report is triggered when the reassembly timer is expired, which can be considered as the associated SDUs</w:t>
      </w:r>
      <w:r w:rsidR="00B7536E">
        <w:rPr>
          <w:rFonts w:eastAsia="宋体"/>
          <w:lang w:eastAsia="zh-CN"/>
        </w:rPr>
        <w:t xml:space="preserve"> transmission</w:t>
      </w:r>
      <w:r w:rsidR="002C6AEA">
        <w:rPr>
          <w:rFonts w:eastAsia="宋体"/>
          <w:lang w:eastAsia="zh-CN"/>
        </w:rPr>
        <w:t xml:space="preserve"> failed at HARQ procedure.</w:t>
      </w:r>
      <w:r w:rsidR="00CC491F">
        <w:rPr>
          <w:rFonts w:eastAsia="宋体"/>
          <w:lang w:eastAsia="zh-CN"/>
        </w:rPr>
        <w:t xml:space="preserve"> </w:t>
      </w:r>
      <w:r w:rsidR="00A509DD">
        <w:t>By contrast, the polling-based triggering is controlled by the Tx RLC entity</w:t>
      </w:r>
      <w:r w:rsidR="00A509DD">
        <w:rPr>
          <w:rFonts w:eastAsia="宋体"/>
          <w:lang w:eastAsia="zh-CN"/>
        </w:rPr>
        <w:t xml:space="preserve">. To be more specific, </w:t>
      </w:r>
      <w:r w:rsidR="00A509DD">
        <w:t>polling is triggered</w:t>
      </w:r>
      <w:r w:rsidR="00436733">
        <w:t xml:space="preserve"> at the Tx RLC entity</w:t>
      </w:r>
      <w:r w:rsidR="00A509DD">
        <w:t xml:space="preserve"> when the number of bytes sent reaches </w:t>
      </w:r>
      <w:r w:rsidR="00A509DD" w:rsidRPr="00F90308">
        <w:rPr>
          <w:i/>
        </w:rPr>
        <w:t>pollByte</w:t>
      </w:r>
      <w:r w:rsidR="00A509DD">
        <w:t xml:space="preserve">, or the number of RLC PDUs sent reaches </w:t>
      </w:r>
      <w:r w:rsidR="00A509DD" w:rsidRPr="00F90308">
        <w:rPr>
          <w:i/>
        </w:rPr>
        <w:t>pollPDU</w:t>
      </w:r>
      <w:r w:rsidR="00A509DD">
        <w:rPr>
          <w:rFonts w:eastAsia="宋体"/>
          <w:lang w:eastAsia="zh-CN"/>
        </w:rPr>
        <w:t>.</w:t>
      </w:r>
    </w:p>
    <w:p w14:paraId="054621D2" w14:textId="762177C7" w:rsidR="001B6BDA" w:rsidRPr="00FD7AEC" w:rsidRDefault="00CC491F" w:rsidP="00871C47">
      <w:pPr>
        <w:rPr>
          <w:rFonts w:eastAsia="宋体"/>
          <w:lang w:eastAsia="zh-CN"/>
        </w:rPr>
      </w:pPr>
      <w:r w:rsidRPr="00FD7AEC">
        <w:rPr>
          <w:rFonts w:eastAsia="宋体"/>
          <w:lang w:eastAsia="zh-CN"/>
        </w:rPr>
        <w:t xml:space="preserve">Assuming </w:t>
      </w:r>
      <w:r w:rsidRPr="00FD7AEC">
        <w:rPr>
          <w:rFonts w:eastAsia="宋体" w:hint="eastAsia"/>
          <w:lang w:eastAsia="zh-CN"/>
        </w:rPr>
        <w:t>that</w:t>
      </w:r>
      <w:r w:rsidR="0067756D" w:rsidRPr="00FD7AEC">
        <w:rPr>
          <w:rFonts w:eastAsia="宋体"/>
          <w:lang w:eastAsia="zh-CN"/>
        </w:rPr>
        <w:t xml:space="preserve"> typical duration of one HARQ transmission is 5~8ms </w:t>
      </w:r>
      <w:r w:rsidRPr="00FD7AEC">
        <w:rPr>
          <w:rFonts w:eastAsia="宋体"/>
          <w:lang w:eastAsia="zh-CN"/>
        </w:rPr>
        <w:t xml:space="preserve">and </w:t>
      </w:r>
      <w:r w:rsidR="0067756D" w:rsidRPr="00FD7AEC">
        <w:rPr>
          <w:rFonts w:eastAsia="宋体"/>
          <w:lang w:eastAsia="zh-CN"/>
        </w:rPr>
        <w:t>there are four HARQ retransmission</w:t>
      </w:r>
      <w:r w:rsidR="00055CAE" w:rsidRPr="00FD7AEC">
        <w:rPr>
          <w:rFonts w:eastAsia="宋体"/>
          <w:lang w:eastAsia="zh-CN"/>
        </w:rPr>
        <w:t>s</w:t>
      </w:r>
      <w:r w:rsidR="0067756D" w:rsidRPr="00FD7AEC">
        <w:rPr>
          <w:rFonts w:eastAsia="宋体"/>
          <w:lang w:eastAsia="zh-CN"/>
        </w:rPr>
        <w:t xml:space="preserve"> before the RLC AM retransmission, </w:t>
      </w:r>
      <w:r w:rsidR="005600EA" w:rsidRPr="00FD7AEC">
        <w:rPr>
          <w:rFonts w:eastAsia="宋体"/>
          <w:lang w:eastAsia="zh-CN"/>
        </w:rPr>
        <w:t xml:space="preserve">each </w:t>
      </w:r>
      <w:r w:rsidR="0067756D" w:rsidRPr="00FD7AEC">
        <w:rPr>
          <w:rFonts w:eastAsia="宋体"/>
          <w:lang w:eastAsia="zh-CN"/>
        </w:rPr>
        <w:t xml:space="preserve">RLC AM retransmission will take 20~32ms. </w:t>
      </w:r>
      <w:r w:rsidR="00871C47" w:rsidRPr="00FD7AEC">
        <w:rPr>
          <w:rFonts w:eastAsia="宋体"/>
          <w:lang w:eastAsia="zh-CN"/>
        </w:rPr>
        <w:t xml:space="preserve">However, XR </w:t>
      </w:r>
      <w:r w:rsidR="00A727A7" w:rsidRPr="00FD7AEC">
        <w:rPr>
          <w:rFonts w:eastAsia="宋体"/>
          <w:lang w:eastAsia="zh-CN"/>
        </w:rPr>
        <w:t xml:space="preserve">application </w:t>
      </w:r>
      <w:r w:rsidR="0067756D" w:rsidRPr="00FD7AEC">
        <w:rPr>
          <w:rFonts w:eastAsia="宋体"/>
          <w:lang w:eastAsia="zh-CN"/>
        </w:rPr>
        <w:t>normally</w:t>
      </w:r>
      <w:r w:rsidR="00871C47" w:rsidRPr="00FD7AEC">
        <w:rPr>
          <w:rFonts w:eastAsia="宋体"/>
          <w:lang w:eastAsia="zh-CN"/>
        </w:rPr>
        <w:t xml:space="preserve"> has a demanding </w:t>
      </w:r>
      <w:r w:rsidR="001F3BD2" w:rsidRPr="00FD7AEC">
        <w:rPr>
          <w:rFonts w:eastAsia="宋体"/>
          <w:lang w:eastAsia="zh-CN"/>
        </w:rPr>
        <w:t>PDB/PSDB</w:t>
      </w:r>
      <w:r w:rsidR="006420CC" w:rsidRPr="00FD7AEC">
        <w:rPr>
          <w:rFonts w:eastAsia="宋体"/>
          <w:lang w:eastAsia="zh-CN"/>
        </w:rPr>
        <w:t xml:space="preserve"> requirement</w:t>
      </w:r>
      <w:r w:rsidR="00A727A7" w:rsidRPr="00FD7AEC">
        <w:rPr>
          <w:rFonts w:eastAsia="宋体"/>
          <w:lang w:eastAsia="zh-CN"/>
        </w:rPr>
        <w:t xml:space="preserve"> (e.g., 30 ms for UL XR video)</w:t>
      </w:r>
      <w:r w:rsidR="00055CAE" w:rsidRPr="00FD7AEC">
        <w:rPr>
          <w:rFonts w:eastAsia="宋体"/>
          <w:lang w:eastAsia="zh-CN"/>
        </w:rPr>
        <w:t xml:space="preserve"> and</w:t>
      </w:r>
      <w:r w:rsidR="00A727A7" w:rsidRPr="00FD7AEC">
        <w:rPr>
          <w:rFonts w:eastAsia="宋体"/>
          <w:lang w:eastAsia="zh-CN"/>
        </w:rPr>
        <w:t xml:space="preserve"> data received after the PDB</w:t>
      </w:r>
      <w:r w:rsidR="00A727A7" w:rsidRPr="00FD7AEC">
        <w:rPr>
          <w:rFonts w:eastAsia="宋体" w:hint="eastAsia"/>
          <w:lang w:eastAsia="zh-CN"/>
        </w:rPr>
        <w:t>/</w:t>
      </w:r>
      <w:r w:rsidR="00A727A7" w:rsidRPr="00FD7AEC">
        <w:rPr>
          <w:rFonts w:eastAsia="宋体"/>
          <w:lang w:eastAsia="zh-CN"/>
        </w:rPr>
        <w:t>PSDB had expired is useless to the XR application.</w:t>
      </w:r>
      <w:r w:rsidR="00D623B8" w:rsidRPr="00FD7AEC">
        <w:rPr>
          <w:rFonts w:eastAsia="宋体"/>
          <w:lang w:eastAsia="zh-CN"/>
        </w:rPr>
        <w:t xml:space="preserve"> </w:t>
      </w:r>
      <w:r w:rsidR="00AB174C" w:rsidRPr="00FD7AEC">
        <w:rPr>
          <w:rFonts w:eastAsia="宋体"/>
          <w:lang w:eastAsia="zh-CN"/>
        </w:rPr>
        <w:t>In</w:t>
      </w:r>
      <w:r w:rsidR="006B05C8" w:rsidRPr="00FD7AEC">
        <w:rPr>
          <w:rFonts w:eastAsia="宋体"/>
          <w:lang w:eastAsia="zh-CN"/>
        </w:rPr>
        <w:t xml:space="preserve"> an example of</w:t>
      </w:r>
      <w:r w:rsidR="00D623B8" w:rsidRPr="00FD7AEC">
        <w:rPr>
          <w:rFonts w:eastAsia="宋体"/>
          <w:lang w:eastAsia="zh-CN"/>
        </w:rPr>
        <w:t xml:space="preserve"> maxRetxThreshold set to 4</w:t>
      </w:r>
      <w:r w:rsidR="006A45AE" w:rsidRPr="00FD7AEC">
        <w:rPr>
          <w:rFonts w:eastAsia="宋体"/>
          <w:lang w:eastAsia="zh-CN"/>
        </w:rPr>
        <w:t>,</w:t>
      </w:r>
      <w:r w:rsidR="006A6996" w:rsidRPr="00FD7AEC">
        <w:rPr>
          <w:rFonts w:eastAsia="宋体"/>
          <w:lang w:eastAsia="zh-CN"/>
        </w:rPr>
        <w:t xml:space="preserve"> </w:t>
      </w:r>
      <w:r w:rsidR="002E12D6" w:rsidRPr="00FD7AEC">
        <w:rPr>
          <w:rFonts w:eastAsia="宋体"/>
          <w:lang w:eastAsia="zh-CN"/>
        </w:rPr>
        <w:t xml:space="preserve">Tx RLC entity </w:t>
      </w:r>
      <w:r w:rsidR="003B5924" w:rsidRPr="00FD7AEC">
        <w:rPr>
          <w:rFonts w:eastAsia="宋体"/>
          <w:lang w:eastAsia="zh-CN"/>
        </w:rPr>
        <w:t xml:space="preserve">will </w:t>
      </w:r>
      <w:r w:rsidR="002E12D6" w:rsidRPr="00FD7AEC">
        <w:rPr>
          <w:rFonts w:eastAsia="宋体"/>
          <w:lang w:eastAsia="zh-CN"/>
        </w:rPr>
        <w:t>arrange</w:t>
      </w:r>
      <w:r w:rsidR="003B5924" w:rsidRPr="00FD7AEC">
        <w:rPr>
          <w:rFonts w:eastAsia="宋体"/>
          <w:lang w:eastAsia="zh-CN"/>
        </w:rPr>
        <w:t xml:space="preserve"> </w:t>
      </w:r>
      <w:r w:rsidR="002E12D6" w:rsidRPr="00FD7AEC">
        <w:rPr>
          <w:rFonts w:eastAsia="宋体"/>
          <w:lang w:eastAsia="zh-CN"/>
        </w:rPr>
        <w:t xml:space="preserve">the </w:t>
      </w:r>
      <w:r w:rsidR="00261671" w:rsidRPr="00FD7AEC">
        <w:rPr>
          <w:rFonts w:eastAsia="宋体"/>
          <w:lang w:eastAsia="zh-CN"/>
        </w:rPr>
        <w:t>2nd</w:t>
      </w:r>
      <w:r w:rsidR="002E12D6" w:rsidRPr="00FD7AEC">
        <w:rPr>
          <w:rFonts w:eastAsia="宋体"/>
          <w:lang w:eastAsia="zh-CN"/>
        </w:rPr>
        <w:t xml:space="preserve"> retransmission for the RLC SDU with SN = x when the </w:t>
      </w:r>
      <w:r w:rsidR="008A1194" w:rsidRPr="00FD7AEC">
        <w:rPr>
          <w:rFonts w:eastAsia="宋体"/>
          <w:lang w:eastAsia="zh-CN"/>
        </w:rPr>
        <w:t>2nd</w:t>
      </w:r>
      <w:r w:rsidR="002E12D6" w:rsidRPr="00FD7AEC">
        <w:rPr>
          <w:rFonts w:eastAsia="宋体"/>
          <w:lang w:eastAsia="zh-CN"/>
        </w:rPr>
        <w:t xml:space="preserve"> NACK is received, </w:t>
      </w:r>
      <w:r w:rsidR="00EF0C93" w:rsidRPr="00FD7AEC">
        <w:rPr>
          <w:rFonts w:eastAsia="宋体"/>
          <w:lang w:eastAsia="zh-CN"/>
        </w:rPr>
        <w:t xml:space="preserve">regardless of </w:t>
      </w:r>
      <w:r w:rsidR="002E12D6" w:rsidRPr="00FD7AEC">
        <w:rPr>
          <w:rFonts w:eastAsia="宋体"/>
          <w:lang w:eastAsia="zh-CN"/>
        </w:rPr>
        <w:t xml:space="preserve">the </w:t>
      </w:r>
      <w:r w:rsidR="00A711D1" w:rsidRPr="00FD7AEC">
        <w:rPr>
          <w:rFonts w:eastAsia="宋体"/>
          <w:lang w:eastAsia="zh-CN"/>
        </w:rPr>
        <w:t>expired</w:t>
      </w:r>
      <w:r w:rsidR="002E12D6" w:rsidRPr="00FD7AEC">
        <w:rPr>
          <w:rFonts w:eastAsia="宋体"/>
          <w:lang w:eastAsia="zh-CN"/>
        </w:rPr>
        <w:t xml:space="preserve"> PDB</w:t>
      </w:r>
      <w:r w:rsidR="002E12D6" w:rsidRPr="00FD7AEC">
        <w:rPr>
          <w:rFonts w:eastAsia="宋体" w:hint="eastAsia"/>
          <w:lang w:eastAsia="zh-CN"/>
        </w:rPr>
        <w:t>/</w:t>
      </w:r>
      <w:r w:rsidR="002E12D6" w:rsidRPr="00FD7AEC">
        <w:rPr>
          <w:rFonts w:eastAsia="宋体"/>
          <w:lang w:eastAsia="zh-CN"/>
        </w:rPr>
        <w:t>PSDB</w:t>
      </w:r>
      <w:r w:rsidR="00216AA6" w:rsidRPr="00FD7AEC">
        <w:rPr>
          <w:rFonts w:eastAsia="宋体"/>
          <w:lang w:eastAsia="zh-CN"/>
        </w:rPr>
        <w:t>, as shown in Figure 1</w:t>
      </w:r>
      <w:r w:rsidR="002E12D6" w:rsidRPr="00FD7AEC">
        <w:rPr>
          <w:rFonts w:eastAsia="宋体"/>
          <w:lang w:eastAsia="zh-CN"/>
        </w:rPr>
        <w:t>.</w:t>
      </w:r>
      <w:r w:rsidR="00896740" w:rsidRPr="00FD7AEC">
        <w:rPr>
          <w:rFonts w:eastAsia="宋体"/>
          <w:lang w:eastAsia="zh-CN"/>
        </w:rPr>
        <w:t xml:space="preserve"> </w:t>
      </w:r>
      <w:r w:rsidR="00AB5AE3" w:rsidRPr="00FD7AEC">
        <w:rPr>
          <w:rFonts w:eastAsia="宋体"/>
          <w:lang w:eastAsia="zh-CN"/>
        </w:rPr>
        <w:t xml:space="preserve">However, </w:t>
      </w:r>
      <w:r w:rsidR="00A727A7" w:rsidRPr="00FD7AEC">
        <w:rPr>
          <w:rFonts w:eastAsia="宋体"/>
          <w:lang w:eastAsia="zh-CN"/>
        </w:rPr>
        <w:t>the RLC retransmission</w:t>
      </w:r>
      <w:r w:rsidR="00A641C5">
        <w:rPr>
          <w:rFonts w:eastAsia="宋体"/>
          <w:lang w:eastAsia="zh-CN"/>
        </w:rPr>
        <w:t>(s)</w:t>
      </w:r>
      <w:r w:rsidR="00A727A7" w:rsidRPr="00FD7AEC">
        <w:rPr>
          <w:rFonts w:eastAsia="宋体"/>
          <w:lang w:eastAsia="zh-CN"/>
        </w:rPr>
        <w:t xml:space="preserve"> beyond the PDB</w:t>
      </w:r>
      <w:r w:rsidR="00A727A7" w:rsidRPr="00FD7AEC">
        <w:rPr>
          <w:rFonts w:eastAsia="宋体" w:hint="eastAsia"/>
          <w:lang w:eastAsia="zh-CN"/>
        </w:rPr>
        <w:t>/</w:t>
      </w:r>
      <w:r w:rsidR="00A727A7" w:rsidRPr="00FD7AEC">
        <w:rPr>
          <w:rFonts w:eastAsia="宋体"/>
          <w:lang w:eastAsia="zh-CN"/>
        </w:rPr>
        <w:t xml:space="preserve">PSDB </w:t>
      </w:r>
      <w:r w:rsidR="003904FE" w:rsidRPr="00FD7AEC">
        <w:rPr>
          <w:rFonts w:eastAsia="宋体"/>
          <w:lang w:eastAsia="zh-CN"/>
        </w:rPr>
        <w:t>bring</w:t>
      </w:r>
      <w:r w:rsidR="00A641C5">
        <w:rPr>
          <w:rFonts w:eastAsia="宋体"/>
          <w:lang w:eastAsia="zh-CN"/>
        </w:rPr>
        <w:t>s</w:t>
      </w:r>
      <w:r w:rsidR="003904FE" w:rsidRPr="00FD7AEC">
        <w:rPr>
          <w:rFonts w:eastAsia="宋体"/>
          <w:lang w:eastAsia="zh-CN"/>
        </w:rPr>
        <w:t xml:space="preserve"> limited benefits to the user</w:t>
      </w:r>
      <w:r w:rsidR="00F6227A" w:rsidRPr="00FD7AEC">
        <w:rPr>
          <w:rFonts w:eastAsia="宋体"/>
          <w:lang w:eastAsia="zh-CN"/>
        </w:rPr>
        <w:t>s</w:t>
      </w:r>
      <w:r w:rsidR="008B1044" w:rsidRPr="00FD7AEC">
        <w:rPr>
          <w:rFonts w:eastAsia="宋体"/>
          <w:lang w:eastAsia="zh-CN"/>
        </w:rPr>
        <w:t>’</w:t>
      </w:r>
      <w:r w:rsidR="00F6227A" w:rsidRPr="00FD7AEC">
        <w:rPr>
          <w:rFonts w:eastAsia="宋体"/>
          <w:lang w:eastAsia="zh-CN"/>
        </w:rPr>
        <w:t xml:space="preserve"> experience</w:t>
      </w:r>
      <w:r w:rsidR="00A727A7" w:rsidRPr="00FD7AEC">
        <w:rPr>
          <w:rFonts w:eastAsia="宋体"/>
          <w:lang w:eastAsia="zh-CN"/>
        </w:rPr>
        <w:t>.</w:t>
      </w:r>
    </w:p>
    <w:p w14:paraId="00F4B569" w14:textId="2CF4765D" w:rsidR="00A727A7" w:rsidRDefault="00A47B1A" w:rsidP="00A47B1A">
      <w:pPr>
        <w:pStyle w:val="Observation-HW"/>
        <w:ind w:left="1551" w:hanging="1551"/>
        <w:rPr>
          <w:rFonts w:eastAsia="等线"/>
          <w:lang w:eastAsia="zh-CN"/>
        </w:rPr>
      </w:pPr>
      <w:r w:rsidRPr="006B6C3F">
        <w:rPr>
          <w:rFonts w:eastAsia="等线"/>
        </w:rPr>
        <w:t>Observation 1:</w:t>
      </w:r>
      <w:r>
        <w:rPr>
          <w:rFonts w:eastAsia="等线"/>
        </w:rPr>
        <w:tab/>
      </w:r>
      <w:r w:rsidR="00A727A7">
        <w:rPr>
          <w:rFonts w:eastAsia="等线"/>
          <w:lang w:eastAsia="zh-CN"/>
        </w:rPr>
        <w:t>RLC retransmission beyond the PDB</w:t>
      </w:r>
      <w:r w:rsidR="00A727A7">
        <w:rPr>
          <w:rFonts w:eastAsia="等线" w:hint="eastAsia"/>
          <w:lang w:eastAsia="zh-CN"/>
        </w:rPr>
        <w:t>/</w:t>
      </w:r>
      <w:r w:rsidR="00A727A7">
        <w:rPr>
          <w:rFonts w:eastAsia="等线"/>
          <w:lang w:eastAsia="zh-CN"/>
        </w:rPr>
        <w:t>PSDB</w:t>
      </w:r>
      <w:r w:rsidR="00B23D0C">
        <w:rPr>
          <w:rFonts w:eastAsia="等线"/>
          <w:lang w:eastAsia="zh-CN"/>
        </w:rPr>
        <w:t xml:space="preserve"> bring</w:t>
      </w:r>
      <w:r w:rsidR="00B71B7C">
        <w:rPr>
          <w:rFonts w:eastAsia="等线"/>
          <w:lang w:eastAsia="zh-CN"/>
        </w:rPr>
        <w:t>s</w:t>
      </w:r>
      <w:r w:rsidR="00B23D0C">
        <w:rPr>
          <w:rFonts w:eastAsia="等线"/>
          <w:lang w:eastAsia="zh-CN"/>
        </w:rPr>
        <w:t xml:space="preserve"> limited benefits</w:t>
      </w:r>
      <w:r w:rsidR="00A727A7">
        <w:rPr>
          <w:rFonts w:eastAsia="等线"/>
          <w:lang w:eastAsia="zh-CN"/>
        </w:rPr>
        <w:t>.</w:t>
      </w:r>
    </w:p>
    <w:p w14:paraId="6CCF726B" w14:textId="5B93E327" w:rsidR="0056332E" w:rsidRDefault="00AB66A4" w:rsidP="0056332E">
      <w:pPr>
        <w:jc w:val="center"/>
        <w:rPr>
          <w:rFonts w:eastAsia="宋体"/>
          <w:b/>
          <w:lang w:eastAsia="zh-CN"/>
        </w:rPr>
      </w:pPr>
      <w:r w:rsidRPr="00AB66A4">
        <w:rPr>
          <w:rFonts w:eastAsia="宋体"/>
          <w:b/>
          <w:noProof/>
          <w:lang w:val="en-US" w:eastAsia="zh-CN"/>
        </w:rPr>
        <w:drawing>
          <wp:inline distT="0" distB="0" distL="0" distR="0" wp14:anchorId="06D5B132" wp14:editId="221A915B">
            <wp:extent cx="2831812" cy="2754196"/>
            <wp:effectExtent l="0" t="0" r="0" b="8255"/>
            <wp:docPr id="52" name="图片 5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0F64CF8-EE21-443F-96AB-293B496AFE8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1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B0F64CF8-EE21-443F-96AB-293B496AFE8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31812" cy="2754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599BC" w14:textId="2D423D82" w:rsidR="0056332E" w:rsidRDefault="0056332E" w:rsidP="0056332E">
      <w:pPr>
        <w:jc w:val="center"/>
        <w:rPr>
          <w:rFonts w:eastAsia="宋体"/>
          <w:lang w:eastAsia="zh-CN"/>
        </w:rPr>
      </w:pPr>
      <w:r w:rsidRPr="00751A60">
        <w:rPr>
          <w:rFonts w:eastAsia="宋体" w:hint="eastAsia"/>
          <w:b/>
          <w:lang w:eastAsia="zh-CN"/>
        </w:rPr>
        <w:t>F</w:t>
      </w:r>
      <w:r w:rsidRPr="00751A60">
        <w:rPr>
          <w:rFonts w:eastAsia="宋体"/>
          <w:b/>
          <w:lang w:eastAsia="zh-CN"/>
        </w:rPr>
        <w:t xml:space="preserve">igure 1 </w:t>
      </w:r>
      <w:r w:rsidRPr="00751A60">
        <w:rPr>
          <w:b/>
        </w:rPr>
        <w:t xml:space="preserve">Illustration of </w:t>
      </w:r>
      <w:r w:rsidR="002D6B5E">
        <w:rPr>
          <w:b/>
        </w:rPr>
        <w:t>RLC AM retransmission</w:t>
      </w:r>
    </w:p>
    <w:p w14:paraId="3CDEE85F" w14:textId="613E6B68" w:rsidR="00617200" w:rsidRDefault="00737AA4" w:rsidP="0056332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</w:t>
      </w:r>
      <w:r>
        <w:rPr>
          <w:rFonts w:eastAsia="宋体"/>
          <w:lang w:eastAsia="zh-CN"/>
        </w:rPr>
        <w:t>el-18 has also discussed this issue, some companies proposed to let the transmission side actively discard the lower layers (i.e., RLC and</w:t>
      </w:r>
      <w:r>
        <w:rPr>
          <w:rFonts w:eastAsia="宋体" w:hint="eastAsia"/>
          <w:lang w:eastAsia="zh-CN"/>
        </w:rPr>
        <w:t>/</w:t>
      </w:r>
      <w:r>
        <w:rPr>
          <w:rFonts w:eastAsia="宋体"/>
          <w:lang w:eastAsia="zh-CN"/>
        </w:rPr>
        <w:t>or MAC) packets even if it is under (re)transmission. The proposal was not agreed as the packet discarding in lower layers</w:t>
      </w:r>
      <w:r w:rsidR="00617200">
        <w:rPr>
          <w:rFonts w:eastAsia="宋体"/>
          <w:lang w:eastAsia="zh-CN"/>
        </w:rPr>
        <w:t xml:space="preserve"> will impact the specification a lot</w:t>
      </w:r>
      <w:r>
        <w:rPr>
          <w:rFonts w:eastAsia="宋体"/>
          <w:lang w:eastAsia="zh-CN"/>
        </w:rPr>
        <w:t>, especially for RLC AM</w:t>
      </w:r>
      <w:r w:rsidR="00617200">
        <w:rPr>
          <w:rFonts w:eastAsia="宋体"/>
          <w:lang w:eastAsia="zh-CN"/>
        </w:rPr>
        <w:t xml:space="preserve">. </w:t>
      </w:r>
      <w:r w:rsidR="005635BF">
        <w:rPr>
          <w:rFonts w:eastAsia="宋体"/>
          <w:lang w:eastAsia="zh-CN"/>
        </w:rPr>
        <w:t>So</w:t>
      </w:r>
      <w:r w:rsidR="00617200">
        <w:rPr>
          <w:rFonts w:eastAsia="宋体"/>
          <w:lang w:eastAsia="zh-CN"/>
        </w:rPr>
        <w:t xml:space="preserve"> we believe in Rel-19 XR, the goal of the RLC retransmission enhancement is to </w:t>
      </w:r>
      <w:r w:rsidR="00055CAE">
        <w:rPr>
          <w:rFonts w:eastAsia="宋体"/>
          <w:lang w:eastAsia="zh-CN"/>
        </w:rPr>
        <w:t>develop</w:t>
      </w:r>
      <w:r w:rsidR="00617200">
        <w:rPr>
          <w:rFonts w:eastAsia="宋体"/>
          <w:lang w:eastAsia="zh-CN"/>
        </w:rPr>
        <w:t xml:space="preserve"> a solution which has very limited specification impact, and can stop the unnecessary RLC </w:t>
      </w:r>
      <w:r w:rsidR="0074622B">
        <w:rPr>
          <w:rFonts w:eastAsia="宋体"/>
          <w:lang w:eastAsia="zh-CN"/>
        </w:rPr>
        <w:t>retransmission</w:t>
      </w:r>
      <w:r w:rsidR="00617200">
        <w:rPr>
          <w:rFonts w:eastAsia="宋体"/>
          <w:lang w:eastAsia="zh-CN"/>
        </w:rPr>
        <w:t xml:space="preserve"> once the </w:t>
      </w:r>
      <w:r w:rsidR="00617200">
        <w:rPr>
          <w:rFonts w:eastAsia="等线"/>
          <w:lang w:eastAsia="zh-CN"/>
        </w:rPr>
        <w:t xml:space="preserve">associated packet </w:t>
      </w:r>
      <w:r w:rsidR="00617200">
        <w:rPr>
          <w:rFonts w:eastAsia="宋体"/>
          <w:lang w:eastAsia="zh-CN"/>
        </w:rPr>
        <w:t>delay budget expires</w:t>
      </w:r>
      <w:r w:rsidR="00736203">
        <w:rPr>
          <w:rFonts w:eastAsia="宋体"/>
          <w:lang w:eastAsia="zh-CN"/>
        </w:rPr>
        <w:t xml:space="preserve"> without causing the UE to declare an RLF</w:t>
      </w:r>
      <w:r w:rsidR="00617200">
        <w:rPr>
          <w:rFonts w:eastAsia="宋体"/>
          <w:lang w:eastAsia="zh-CN"/>
        </w:rPr>
        <w:t>.</w:t>
      </w:r>
    </w:p>
    <w:p w14:paraId="0D4FC710" w14:textId="357BFAEC" w:rsidR="00DD0754" w:rsidRDefault="00DD0754" w:rsidP="00DD0754">
      <w:pPr>
        <w:pStyle w:val="Proposal-HW"/>
        <w:ind w:left="1241" w:hanging="1241"/>
        <w:rPr>
          <w:rFonts w:eastAsia="等线"/>
        </w:rPr>
      </w:pPr>
      <w:r w:rsidRPr="006B6C3F">
        <w:rPr>
          <w:rFonts w:eastAsia="等线"/>
        </w:rPr>
        <w:lastRenderedPageBreak/>
        <w:t>Proposal 1:</w:t>
      </w:r>
      <w:r>
        <w:rPr>
          <w:rFonts w:eastAsia="等线"/>
        </w:rPr>
        <w:tab/>
      </w:r>
      <w:r w:rsidR="00905879">
        <w:rPr>
          <w:rFonts w:eastAsia="等线"/>
        </w:rPr>
        <w:t xml:space="preserve">The solution of RLC retransmission enhancement </w:t>
      </w:r>
      <w:r w:rsidR="0074622B">
        <w:rPr>
          <w:rFonts w:eastAsia="等线"/>
        </w:rPr>
        <w:t>should be able to</w:t>
      </w:r>
      <w:r w:rsidR="00905879">
        <w:rPr>
          <w:rFonts w:eastAsia="等线"/>
        </w:rPr>
        <w:t xml:space="preserve"> </w:t>
      </w:r>
      <w:r w:rsidR="0074622B">
        <w:rPr>
          <w:rFonts w:eastAsia="等线"/>
        </w:rPr>
        <w:t>avoid</w:t>
      </w:r>
      <w:r w:rsidR="00905879">
        <w:rPr>
          <w:rFonts w:eastAsia="等线"/>
        </w:rPr>
        <w:t xml:space="preserve"> </w:t>
      </w:r>
      <w:r w:rsidR="0074622B">
        <w:rPr>
          <w:rFonts w:eastAsia="等线"/>
        </w:rPr>
        <w:t xml:space="preserve">the </w:t>
      </w:r>
      <w:r w:rsidR="0074622B">
        <w:rPr>
          <w:rFonts w:eastAsia="宋体"/>
          <w:lang w:eastAsia="zh-CN"/>
        </w:rPr>
        <w:t xml:space="preserve">unnecessary RLC retransmission after the </w:t>
      </w:r>
      <w:r w:rsidR="0074622B">
        <w:rPr>
          <w:rFonts w:eastAsia="等线"/>
          <w:lang w:eastAsia="zh-CN"/>
        </w:rPr>
        <w:t xml:space="preserve">associated packet </w:t>
      </w:r>
      <w:r w:rsidR="0074622B">
        <w:rPr>
          <w:rFonts w:eastAsia="宋体"/>
          <w:lang w:eastAsia="zh-CN"/>
        </w:rPr>
        <w:t xml:space="preserve">delay budget </w:t>
      </w:r>
      <w:r w:rsidR="002A57AD">
        <w:rPr>
          <w:rFonts w:eastAsia="宋体"/>
          <w:lang w:eastAsia="zh-CN"/>
        </w:rPr>
        <w:t>has</w:t>
      </w:r>
      <w:r w:rsidR="0074622B">
        <w:rPr>
          <w:rFonts w:eastAsia="宋体"/>
          <w:lang w:eastAsia="zh-CN"/>
        </w:rPr>
        <w:t xml:space="preserve"> expired</w:t>
      </w:r>
      <w:r w:rsidR="00A641C5">
        <w:rPr>
          <w:rFonts w:eastAsia="宋体"/>
          <w:lang w:eastAsia="zh-CN"/>
        </w:rPr>
        <w:t xml:space="preserve"> without causing RLF</w:t>
      </w:r>
      <w:r w:rsidR="0074622B">
        <w:rPr>
          <w:rFonts w:eastAsia="宋体"/>
          <w:lang w:eastAsia="zh-CN"/>
        </w:rPr>
        <w:t>, and the solution should ha</w:t>
      </w:r>
      <w:r w:rsidR="00D2537E">
        <w:rPr>
          <w:rFonts w:eastAsia="宋体"/>
          <w:lang w:eastAsia="zh-CN"/>
        </w:rPr>
        <w:t>ve</w:t>
      </w:r>
      <w:r w:rsidR="0074622B">
        <w:rPr>
          <w:rFonts w:eastAsia="宋体"/>
          <w:lang w:eastAsia="zh-CN"/>
        </w:rPr>
        <w:t xml:space="preserve"> very limited specification impact.</w:t>
      </w:r>
      <w:r w:rsidR="00905879">
        <w:rPr>
          <w:rFonts w:eastAsia="等线"/>
        </w:rPr>
        <w:t xml:space="preserve"> </w:t>
      </w:r>
    </w:p>
    <w:p w14:paraId="7E5FF6CF" w14:textId="37B58D82" w:rsidR="005635BF" w:rsidRDefault="005635BF" w:rsidP="00AF4DB7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We have observed two possible solutions:</w:t>
      </w:r>
    </w:p>
    <w:p w14:paraId="195824F6" w14:textId="48C926FE" w:rsidR="005635BF" w:rsidRPr="005635BF" w:rsidRDefault="005635BF" w:rsidP="0020070D">
      <w:pPr>
        <w:pStyle w:val="af2"/>
        <w:numPr>
          <w:ilvl w:val="0"/>
          <w:numId w:val="31"/>
        </w:numPr>
        <w:ind w:firstLineChars="0"/>
        <w:rPr>
          <w:rFonts w:eastAsia="宋体"/>
          <w:lang w:eastAsia="zh-CN"/>
        </w:rPr>
      </w:pPr>
      <w:r w:rsidRPr="005635BF">
        <w:rPr>
          <w:rFonts w:eastAsia="宋体"/>
          <w:lang w:eastAsia="zh-CN"/>
        </w:rPr>
        <w:t xml:space="preserve">Rx controlled RLC AM </w:t>
      </w:r>
      <w:r w:rsidR="002613B9">
        <w:rPr>
          <w:rFonts w:eastAsia="宋体"/>
          <w:lang w:eastAsia="zh-CN"/>
        </w:rPr>
        <w:t xml:space="preserve">retransmission </w:t>
      </w:r>
      <w:r w:rsidRPr="005635BF">
        <w:rPr>
          <w:rFonts w:eastAsia="宋体"/>
          <w:lang w:eastAsia="zh-CN"/>
        </w:rPr>
        <w:t>enhancement</w:t>
      </w:r>
      <w:r w:rsidR="009F600F">
        <w:rPr>
          <w:rFonts w:eastAsia="宋体"/>
          <w:lang w:eastAsia="zh-CN"/>
        </w:rPr>
        <w:t>:</w:t>
      </w:r>
      <w:r w:rsidR="009F600F" w:rsidRPr="009F600F">
        <w:rPr>
          <w:rFonts w:eastAsiaTheme="minorEastAsia"/>
        </w:rPr>
        <w:t xml:space="preserve"> </w:t>
      </w:r>
      <w:r w:rsidR="009F600F">
        <w:rPr>
          <w:rFonts w:eastAsiaTheme="minorEastAsia"/>
        </w:rPr>
        <w:t>t</w:t>
      </w:r>
      <w:r w:rsidR="009F600F" w:rsidRPr="00A26492">
        <w:rPr>
          <w:rFonts w:eastAsiaTheme="minorEastAsia"/>
        </w:rPr>
        <w:t xml:space="preserve">he </w:t>
      </w:r>
      <w:r w:rsidR="009F600F">
        <w:rPr>
          <w:rFonts w:eastAsiaTheme="minorEastAsia"/>
        </w:rPr>
        <w:t>Rx</w:t>
      </w:r>
      <w:r w:rsidR="009F600F" w:rsidRPr="00A26492">
        <w:rPr>
          <w:rFonts w:eastAsiaTheme="minorEastAsia"/>
        </w:rPr>
        <w:t xml:space="preserve"> RLC entity</w:t>
      </w:r>
      <w:r w:rsidR="009F600F">
        <w:rPr>
          <w:rFonts w:eastAsiaTheme="minorEastAsia"/>
        </w:rPr>
        <w:t xml:space="preserve"> does not send NACK (in other words, send fake ACK) to the Tx RLC entity</w:t>
      </w:r>
      <w:r w:rsidR="009F600F" w:rsidRPr="00A51E51">
        <w:rPr>
          <w:rFonts w:eastAsiaTheme="minorEastAsia"/>
        </w:rPr>
        <w:t xml:space="preserve"> </w:t>
      </w:r>
      <w:r w:rsidR="009F600F">
        <w:rPr>
          <w:rFonts w:eastAsiaTheme="minorEastAsia"/>
        </w:rPr>
        <w:t>for the outdated data even if the data has not been received successfully</w:t>
      </w:r>
      <w:r>
        <w:rPr>
          <w:rFonts w:eastAsia="宋体"/>
          <w:lang w:eastAsia="zh-CN"/>
        </w:rPr>
        <w:t>;</w:t>
      </w:r>
    </w:p>
    <w:p w14:paraId="1D58A026" w14:textId="451941D3" w:rsidR="0056332E" w:rsidRPr="0056332E" w:rsidRDefault="005635BF" w:rsidP="0020070D">
      <w:pPr>
        <w:pStyle w:val="af2"/>
        <w:numPr>
          <w:ilvl w:val="0"/>
          <w:numId w:val="31"/>
        </w:numPr>
        <w:ind w:firstLineChars="0"/>
        <w:rPr>
          <w:rFonts w:eastAsia="等线"/>
          <w:lang w:eastAsia="zh-CN"/>
        </w:rPr>
      </w:pPr>
      <w:r>
        <w:rPr>
          <w:rFonts w:eastAsia="宋体"/>
          <w:lang w:eastAsia="zh-CN"/>
        </w:rPr>
        <w:t xml:space="preserve">Tx controlled RLC AM </w:t>
      </w:r>
      <w:r w:rsidR="002613B9">
        <w:rPr>
          <w:rFonts w:eastAsia="宋体"/>
          <w:lang w:eastAsia="zh-CN"/>
        </w:rPr>
        <w:t xml:space="preserve">retransmission </w:t>
      </w:r>
      <w:r>
        <w:rPr>
          <w:rFonts w:eastAsia="宋体"/>
          <w:lang w:eastAsia="zh-CN"/>
        </w:rPr>
        <w:t>enhancement</w:t>
      </w:r>
      <w:r w:rsidR="009F600F">
        <w:rPr>
          <w:rFonts w:eastAsia="宋体"/>
          <w:lang w:eastAsia="zh-CN"/>
        </w:rPr>
        <w:t>:</w:t>
      </w:r>
      <w:r w:rsidR="009F600F" w:rsidRPr="009F600F">
        <w:rPr>
          <w:rFonts w:eastAsiaTheme="minorEastAsia"/>
        </w:rPr>
        <w:t xml:space="preserve"> </w:t>
      </w:r>
      <w:r w:rsidR="009F600F">
        <w:rPr>
          <w:rFonts w:eastAsiaTheme="minorEastAsia"/>
        </w:rPr>
        <w:t>t</w:t>
      </w:r>
      <w:r w:rsidR="009F600F" w:rsidRPr="00A26492">
        <w:rPr>
          <w:rFonts w:eastAsiaTheme="minorEastAsia"/>
        </w:rPr>
        <w:t xml:space="preserve">he </w:t>
      </w:r>
      <w:r w:rsidR="009F600F">
        <w:rPr>
          <w:bCs/>
          <w:lang w:eastAsia="ko-KR"/>
        </w:rPr>
        <w:t>Tx</w:t>
      </w:r>
      <w:r w:rsidR="009F600F" w:rsidRPr="00A26492">
        <w:rPr>
          <w:rFonts w:eastAsiaTheme="minorEastAsia"/>
        </w:rPr>
        <w:t xml:space="preserve"> RLC entity</w:t>
      </w:r>
      <w:r w:rsidR="009F600F" w:rsidRPr="006B6C3F">
        <w:rPr>
          <w:rFonts w:eastAsiaTheme="minorEastAsia"/>
        </w:rPr>
        <w:t xml:space="preserve"> stop</w:t>
      </w:r>
      <w:r w:rsidR="009F600F">
        <w:rPr>
          <w:rFonts w:eastAsiaTheme="minorEastAsia"/>
        </w:rPr>
        <w:t xml:space="preserve">s </w:t>
      </w:r>
      <w:r w:rsidR="009F600F" w:rsidRPr="006B6C3F">
        <w:rPr>
          <w:rFonts w:eastAsiaTheme="minorEastAsia"/>
        </w:rPr>
        <w:t>retransmitting</w:t>
      </w:r>
      <w:r w:rsidR="009F600F">
        <w:rPr>
          <w:rFonts w:eastAsiaTheme="minorEastAsia"/>
        </w:rPr>
        <w:t xml:space="preserve"> the outdated data</w:t>
      </w:r>
      <w:r w:rsidR="009F600F" w:rsidRPr="006B6C3F">
        <w:rPr>
          <w:rFonts w:eastAsiaTheme="minorEastAsia"/>
        </w:rPr>
        <w:t xml:space="preserve"> and notif</w:t>
      </w:r>
      <w:r w:rsidR="009F600F">
        <w:rPr>
          <w:rFonts w:eastAsiaTheme="minorEastAsia"/>
        </w:rPr>
        <w:t>ies</w:t>
      </w:r>
      <w:r w:rsidR="009F600F" w:rsidRPr="006B6C3F">
        <w:rPr>
          <w:rFonts w:eastAsiaTheme="minorEastAsia"/>
        </w:rPr>
        <w:t xml:space="preserve"> the </w:t>
      </w:r>
      <w:r w:rsidR="009F600F">
        <w:rPr>
          <w:rFonts w:eastAsiaTheme="minorEastAsia"/>
        </w:rPr>
        <w:t>Rx</w:t>
      </w:r>
      <w:r w:rsidR="009F600F" w:rsidRPr="00A26492">
        <w:rPr>
          <w:rFonts w:eastAsiaTheme="minorEastAsia"/>
        </w:rPr>
        <w:t xml:space="preserve"> RLC entity</w:t>
      </w:r>
      <w:r w:rsidR="009F600F" w:rsidRPr="006B6C3F">
        <w:rPr>
          <w:rFonts w:eastAsiaTheme="minorEastAsia"/>
        </w:rPr>
        <w:t xml:space="preserve"> </w:t>
      </w:r>
      <w:r w:rsidR="009F600F">
        <w:rPr>
          <w:rFonts w:eastAsiaTheme="minorEastAsia"/>
        </w:rPr>
        <w:t>which</w:t>
      </w:r>
      <w:r w:rsidR="009F600F" w:rsidRPr="006B6C3F">
        <w:rPr>
          <w:rFonts w:eastAsiaTheme="minorEastAsia"/>
        </w:rPr>
        <w:t xml:space="preserve"> </w:t>
      </w:r>
      <w:r w:rsidR="009F600F">
        <w:rPr>
          <w:rFonts w:eastAsiaTheme="minorEastAsia"/>
        </w:rPr>
        <w:t>RLC SDU will not be retransmitted</w:t>
      </w:r>
      <w:r>
        <w:rPr>
          <w:rFonts w:eastAsia="等线"/>
          <w:lang w:eastAsia="zh-CN"/>
        </w:rPr>
        <w:t>.</w:t>
      </w:r>
    </w:p>
    <w:p w14:paraId="7FFE8E6C" w14:textId="74DEABBA" w:rsidR="00545ADB" w:rsidRDefault="00545ADB" w:rsidP="00545ADB">
      <w:pPr>
        <w:pStyle w:val="2"/>
        <w:rPr>
          <w:rFonts w:eastAsia="宋体"/>
          <w:lang w:eastAsia="zh-CN"/>
        </w:rPr>
      </w:pPr>
      <w:bookmarkStart w:id="4" w:name="_Toc147158672"/>
      <w:bookmarkStart w:id="5" w:name="_Toc61387173"/>
      <w:bookmarkStart w:id="6" w:name="_Toc499559239"/>
      <w:r w:rsidRPr="004C60F2">
        <w:rPr>
          <w:rFonts w:eastAsia="宋体"/>
          <w:lang w:eastAsia="zh-CN"/>
        </w:rPr>
        <w:t>2.1</w:t>
      </w:r>
      <w:r w:rsidRPr="004C60F2">
        <w:rPr>
          <w:rFonts w:eastAsia="宋体"/>
          <w:lang w:eastAsia="zh-CN"/>
        </w:rPr>
        <w:tab/>
      </w:r>
      <w:bookmarkEnd w:id="4"/>
      <w:bookmarkEnd w:id="5"/>
      <w:bookmarkEnd w:id="6"/>
      <w:r w:rsidR="0056332E">
        <w:rPr>
          <w:rFonts w:eastAsia="宋体"/>
          <w:lang w:eastAsia="zh-CN"/>
        </w:rPr>
        <w:t>R</w:t>
      </w:r>
      <w:r w:rsidR="00BC59E2">
        <w:rPr>
          <w:rFonts w:eastAsia="宋体"/>
          <w:lang w:eastAsia="zh-CN"/>
        </w:rPr>
        <w:t>x</w:t>
      </w:r>
      <w:r w:rsidR="0056332E">
        <w:rPr>
          <w:rFonts w:eastAsia="宋体"/>
          <w:lang w:eastAsia="zh-CN"/>
        </w:rPr>
        <w:t xml:space="preserve"> controlled RLC AM </w:t>
      </w:r>
      <w:r w:rsidR="002613B9">
        <w:rPr>
          <w:rFonts w:eastAsia="宋体"/>
          <w:lang w:eastAsia="zh-CN"/>
        </w:rPr>
        <w:t xml:space="preserve">retransmission </w:t>
      </w:r>
      <w:r w:rsidR="0056332E">
        <w:rPr>
          <w:rFonts w:eastAsia="宋体"/>
          <w:lang w:eastAsia="zh-CN"/>
        </w:rPr>
        <w:t>enhancement</w:t>
      </w:r>
      <w:r w:rsidR="00D85627">
        <w:rPr>
          <w:rFonts w:eastAsia="宋体"/>
          <w:lang w:eastAsia="zh-CN"/>
        </w:rPr>
        <w:t xml:space="preserve"> </w:t>
      </w:r>
    </w:p>
    <w:p w14:paraId="320817B0" w14:textId="72797A9D" w:rsidR="00587AAB" w:rsidRPr="00F34EF2" w:rsidRDefault="0051562F" w:rsidP="00F34EF2">
      <w:pPr>
        <w:rPr>
          <w:rFonts w:eastAsia="等线"/>
        </w:rPr>
      </w:pPr>
      <w:r w:rsidRPr="00F34EF2">
        <w:rPr>
          <w:rFonts w:eastAsia="等线"/>
        </w:rPr>
        <w:t>I</w:t>
      </w:r>
      <w:r w:rsidR="00EB37DF" w:rsidRPr="00F34EF2">
        <w:rPr>
          <w:rFonts w:eastAsia="等线"/>
        </w:rPr>
        <w:t xml:space="preserve">n </w:t>
      </w:r>
      <w:r w:rsidR="00736203">
        <w:rPr>
          <w:rFonts w:eastAsia="等线"/>
        </w:rPr>
        <w:t>this approach</w:t>
      </w:r>
      <w:r w:rsidR="00EB37DF" w:rsidRPr="00F34EF2">
        <w:rPr>
          <w:rFonts w:eastAsia="宋体"/>
          <w:lang w:eastAsia="zh-CN"/>
        </w:rPr>
        <w:t>, the outdated RLC SDU</w:t>
      </w:r>
      <w:r w:rsidR="001904C6" w:rsidRPr="00F34EF2">
        <w:rPr>
          <w:rFonts w:eastAsia="宋体"/>
          <w:lang w:eastAsia="zh-CN"/>
        </w:rPr>
        <w:t xml:space="preserve"> </w:t>
      </w:r>
      <w:r w:rsidR="00670A4C" w:rsidRPr="00F34EF2">
        <w:rPr>
          <w:rFonts w:eastAsia="宋体"/>
          <w:lang w:eastAsia="zh-CN"/>
        </w:rPr>
        <w:t>will not</w:t>
      </w:r>
      <w:r w:rsidR="00BF0C41" w:rsidRPr="00F34EF2">
        <w:rPr>
          <w:rFonts w:eastAsia="宋体"/>
          <w:lang w:eastAsia="zh-CN"/>
        </w:rPr>
        <w:t xml:space="preserve"> trigger </w:t>
      </w:r>
      <w:r w:rsidR="00483A04" w:rsidRPr="00F34EF2">
        <w:rPr>
          <w:rFonts w:eastAsia="宋体"/>
          <w:lang w:eastAsia="zh-CN"/>
        </w:rPr>
        <w:t>NACK</w:t>
      </w:r>
      <w:r w:rsidR="008D211F">
        <w:rPr>
          <w:rFonts w:eastAsia="宋体"/>
          <w:lang w:eastAsia="zh-CN"/>
        </w:rPr>
        <w:t xml:space="preserve"> </w:t>
      </w:r>
      <w:r w:rsidR="00736203">
        <w:rPr>
          <w:rFonts w:eastAsia="宋体"/>
          <w:lang w:eastAsia="zh-CN"/>
        </w:rPr>
        <w:t xml:space="preserve">in the Rx RLC entity </w:t>
      </w:r>
      <w:r w:rsidR="008D211F">
        <w:rPr>
          <w:rFonts w:eastAsia="宋体"/>
          <w:lang w:eastAsia="zh-CN"/>
        </w:rPr>
        <w:t xml:space="preserve">even if it </w:t>
      </w:r>
      <w:r w:rsidR="00C00846">
        <w:rPr>
          <w:rFonts w:eastAsia="宋体"/>
          <w:lang w:eastAsia="zh-CN"/>
        </w:rPr>
        <w:t>has</w:t>
      </w:r>
      <w:r w:rsidR="008D211F">
        <w:rPr>
          <w:rFonts w:eastAsia="宋体"/>
          <w:lang w:eastAsia="zh-CN"/>
        </w:rPr>
        <w:t xml:space="preserve"> not</w:t>
      </w:r>
      <w:r w:rsidR="00C00846">
        <w:rPr>
          <w:rFonts w:eastAsia="宋体"/>
          <w:lang w:eastAsia="zh-CN"/>
        </w:rPr>
        <w:t xml:space="preserve"> been</w:t>
      </w:r>
      <w:r w:rsidR="008D211F">
        <w:rPr>
          <w:rFonts w:eastAsia="宋体"/>
          <w:lang w:eastAsia="zh-CN"/>
        </w:rPr>
        <w:t xml:space="preserve"> received successfully</w:t>
      </w:r>
      <w:r w:rsidR="00736203">
        <w:rPr>
          <w:rFonts w:eastAsia="宋体"/>
          <w:lang w:eastAsia="zh-CN"/>
        </w:rPr>
        <w:t>. In consequence,</w:t>
      </w:r>
      <w:r w:rsidR="00BF0C41" w:rsidRPr="00F34EF2">
        <w:rPr>
          <w:rFonts w:eastAsia="宋体"/>
          <w:lang w:eastAsia="zh-CN"/>
        </w:rPr>
        <w:t xml:space="preserve"> </w:t>
      </w:r>
      <w:r w:rsidR="00483A04" w:rsidRPr="00F34EF2">
        <w:rPr>
          <w:rFonts w:eastAsia="宋体"/>
          <w:lang w:eastAsia="zh-CN"/>
        </w:rPr>
        <w:t xml:space="preserve">the Rx RLC entity will </w:t>
      </w:r>
      <w:r w:rsidR="004E4196" w:rsidRPr="00F34EF2">
        <w:rPr>
          <w:rFonts w:eastAsia="宋体"/>
          <w:lang w:eastAsia="zh-CN"/>
        </w:rPr>
        <w:t xml:space="preserve">not </w:t>
      </w:r>
      <w:r w:rsidR="00BF0C41" w:rsidRPr="00F34EF2">
        <w:rPr>
          <w:rFonts w:eastAsia="宋体"/>
          <w:lang w:eastAsia="zh-CN"/>
        </w:rPr>
        <w:t xml:space="preserve">send NACK to the Tx RLC </w:t>
      </w:r>
      <w:r w:rsidR="00973D4F" w:rsidRPr="00F34EF2">
        <w:rPr>
          <w:rFonts w:eastAsia="宋体"/>
          <w:lang w:eastAsia="zh-CN"/>
        </w:rPr>
        <w:t xml:space="preserve">entity </w:t>
      </w:r>
      <w:r w:rsidR="00BF0C41" w:rsidRPr="00F34EF2">
        <w:rPr>
          <w:rFonts w:eastAsia="宋体"/>
          <w:lang w:eastAsia="zh-CN"/>
        </w:rPr>
        <w:t xml:space="preserve">to ask for </w:t>
      </w:r>
      <w:r w:rsidR="006C2E4E" w:rsidRPr="00F34EF2">
        <w:rPr>
          <w:rFonts w:eastAsia="宋体"/>
          <w:lang w:eastAsia="zh-CN"/>
        </w:rPr>
        <w:t xml:space="preserve">the </w:t>
      </w:r>
      <w:r w:rsidR="00973D4F" w:rsidRPr="00F34EF2">
        <w:rPr>
          <w:rFonts w:eastAsia="宋体"/>
          <w:lang w:eastAsia="zh-CN"/>
        </w:rPr>
        <w:t>retransmission</w:t>
      </w:r>
      <w:r w:rsidR="008D4DA0" w:rsidRPr="00F34EF2">
        <w:rPr>
          <w:rFonts w:eastAsia="宋体"/>
          <w:lang w:eastAsia="zh-CN"/>
        </w:rPr>
        <w:t>, which can be regarded as a fake ACK in the Tx RLC entity</w:t>
      </w:r>
      <w:r w:rsidR="009635C9" w:rsidRPr="00F34EF2">
        <w:rPr>
          <w:rFonts w:eastAsia="宋体"/>
          <w:lang w:eastAsia="zh-CN"/>
        </w:rPr>
        <w:t xml:space="preserve"> when a status report is received</w:t>
      </w:r>
      <w:r w:rsidR="006B6C3F" w:rsidRPr="00F34EF2">
        <w:rPr>
          <w:rFonts w:eastAsia="等线"/>
        </w:rPr>
        <w:t xml:space="preserve">. </w:t>
      </w:r>
      <w:r w:rsidR="00736203">
        <w:rPr>
          <w:rFonts w:eastAsia="等线"/>
        </w:rPr>
        <w:t>T</w:t>
      </w:r>
      <w:r w:rsidR="00E82393" w:rsidRPr="00F34EF2">
        <w:rPr>
          <w:rFonts w:eastAsia="等线"/>
        </w:rPr>
        <w:t xml:space="preserve">o define outdated RLC SDU, </w:t>
      </w:r>
      <w:r w:rsidR="006B6C3F" w:rsidRPr="00F34EF2">
        <w:rPr>
          <w:rFonts w:eastAsia="等线"/>
        </w:rPr>
        <w:t>a Counter</w:t>
      </w:r>
      <w:r w:rsidR="001D662D" w:rsidRPr="00F34EF2">
        <w:rPr>
          <w:rFonts w:eastAsia="等线"/>
        </w:rPr>
        <w:t>/</w:t>
      </w:r>
      <w:r w:rsidR="006B6C3F" w:rsidRPr="00F34EF2">
        <w:rPr>
          <w:rFonts w:eastAsia="等线"/>
        </w:rPr>
        <w:t>Timer</w:t>
      </w:r>
      <w:r w:rsidR="001D662D" w:rsidRPr="00F34EF2">
        <w:rPr>
          <w:rFonts w:eastAsia="等线"/>
        </w:rPr>
        <w:t xml:space="preserve"> based approach can be </w:t>
      </w:r>
      <w:r w:rsidR="005A1210" w:rsidRPr="00F34EF2">
        <w:rPr>
          <w:rFonts w:eastAsia="等线"/>
        </w:rPr>
        <w:t>introduced</w:t>
      </w:r>
      <w:r w:rsidR="00511A31" w:rsidRPr="00F34EF2">
        <w:rPr>
          <w:rFonts w:eastAsia="等线"/>
        </w:rPr>
        <w:t xml:space="preserve"> </w:t>
      </w:r>
      <w:r w:rsidR="00014626" w:rsidRPr="00F34EF2">
        <w:rPr>
          <w:rFonts w:eastAsia="等线"/>
        </w:rPr>
        <w:t>to the RLC</w:t>
      </w:r>
      <w:r w:rsidR="00C00846">
        <w:rPr>
          <w:rFonts w:eastAsia="等线"/>
        </w:rPr>
        <w:t xml:space="preserve"> Rx</w:t>
      </w:r>
      <w:r w:rsidR="00014626" w:rsidRPr="00F34EF2">
        <w:rPr>
          <w:rFonts w:eastAsia="等线"/>
        </w:rPr>
        <w:t xml:space="preserve"> entity</w:t>
      </w:r>
      <w:r w:rsidR="006B6C3F" w:rsidRPr="00F34EF2">
        <w:rPr>
          <w:rFonts w:eastAsia="等线"/>
        </w:rPr>
        <w:t xml:space="preserve">, which </w:t>
      </w:r>
      <w:r w:rsidR="00F701DD" w:rsidRPr="00F34EF2">
        <w:rPr>
          <w:rFonts w:eastAsia="等线"/>
        </w:rPr>
        <w:t>confine</w:t>
      </w:r>
      <w:r w:rsidR="00FB0D8F" w:rsidRPr="00F34EF2">
        <w:rPr>
          <w:rFonts w:eastAsia="等线"/>
        </w:rPr>
        <w:t>s</w:t>
      </w:r>
      <w:r w:rsidR="00F701DD" w:rsidRPr="00F34EF2">
        <w:rPr>
          <w:rFonts w:eastAsia="等线"/>
        </w:rPr>
        <w:t xml:space="preserve"> </w:t>
      </w:r>
      <w:r w:rsidR="006B6C3F" w:rsidRPr="00F34EF2">
        <w:rPr>
          <w:rFonts w:eastAsia="等线"/>
        </w:rPr>
        <w:t xml:space="preserve">the </w:t>
      </w:r>
      <w:r w:rsidR="003A69A1" w:rsidRPr="00F34EF2">
        <w:rPr>
          <w:rFonts w:eastAsia="等线"/>
        </w:rPr>
        <w:t>maximum</w:t>
      </w:r>
      <w:r w:rsidR="001D662D" w:rsidRPr="00F34EF2">
        <w:rPr>
          <w:rFonts w:eastAsia="等线"/>
        </w:rPr>
        <w:t xml:space="preserve"> </w:t>
      </w:r>
      <w:r w:rsidR="00BA5F92">
        <w:rPr>
          <w:rFonts w:eastAsia="等线"/>
        </w:rPr>
        <w:t>times</w:t>
      </w:r>
      <w:r w:rsidR="00BA5F92" w:rsidRPr="00F34EF2">
        <w:rPr>
          <w:rFonts w:eastAsia="等线"/>
          <w:lang w:eastAsia="zh-CN"/>
        </w:rPr>
        <w:t xml:space="preserve"> </w:t>
      </w:r>
      <w:r w:rsidR="001D662D" w:rsidRPr="00F34EF2">
        <w:rPr>
          <w:rFonts w:eastAsia="等线"/>
          <w:lang w:eastAsia="zh-CN"/>
        </w:rPr>
        <w:t>of</w:t>
      </w:r>
      <w:r w:rsidR="003A69A1" w:rsidRPr="00F34EF2">
        <w:rPr>
          <w:rFonts w:eastAsia="等线"/>
        </w:rPr>
        <w:t xml:space="preserve"> </w:t>
      </w:r>
      <w:r w:rsidR="00DE2708" w:rsidRPr="00F34EF2">
        <w:rPr>
          <w:rFonts w:eastAsia="等线"/>
        </w:rPr>
        <w:t>retransmissions</w:t>
      </w:r>
      <w:r w:rsidR="006B6C3F" w:rsidRPr="00F34EF2">
        <w:rPr>
          <w:rFonts w:eastAsia="等线"/>
        </w:rPr>
        <w:t xml:space="preserve"> for each RLC SDU</w:t>
      </w:r>
      <w:r w:rsidR="001D662D" w:rsidRPr="00F34EF2">
        <w:rPr>
          <w:rFonts w:eastAsia="等线"/>
        </w:rPr>
        <w:t xml:space="preserve"> or RLC SDU </w:t>
      </w:r>
      <w:r w:rsidR="00C942EF" w:rsidRPr="00F34EF2">
        <w:rPr>
          <w:rFonts w:eastAsia="等线"/>
        </w:rPr>
        <w:t>segment</w:t>
      </w:r>
      <w:r w:rsidR="00AB1882" w:rsidRPr="00F34EF2">
        <w:rPr>
          <w:rFonts w:eastAsia="等线"/>
        </w:rPr>
        <w:t xml:space="preserve">, or </w:t>
      </w:r>
      <w:r w:rsidR="00AB1882" w:rsidRPr="00F34EF2">
        <w:rPr>
          <w:rFonts w:eastAsia="等线"/>
          <w:lang w:eastAsia="zh-CN"/>
        </w:rPr>
        <w:t xml:space="preserve">the maximum </w:t>
      </w:r>
      <w:r w:rsidR="00AB1882" w:rsidRPr="00F34EF2">
        <w:rPr>
          <w:rFonts w:eastAsia="等线" w:hint="eastAsia"/>
          <w:lang w:eastAsia="zh-CN"/>
        </w:rPr>
        <w:t>durat</w:t>
      </w:r>
      <w:r w:rsidR="00AB1882" w:rsidRPr="00F34EF2">
        <w:rPr>
          <w:rFonts w:eastAsia="等线"/>
          <w:lang w:eastAsia="zh-CN"/>
        </w:rPr>
        <w:t xml:space="preserve">ion </w:t>
      </w:r>
      <w:r w:rsidR="0053543A" w:rsidRPr="00F34EF2">
        <w:rPr>
          <w:rFonts w:eastAsia="等线"/>
          <w:lang w:eastAsia="zh-CN"/>
        </w:rPr>
        <w:t>the</w:t>
      </w:r>
      <w:r w:rsidR="00930A48" w:rsidRPr="00F34EF2">
        <w:rPr>
          <w:rFonts w:eastAsia="等线"/>
          <w:lang w:eastAsia="zh-CN"/>
        </w:rPr>
        <w:t xml:space="preserve"> </w:t>
      </w:r>
      <w:r w:rsidR="00AB1882" w:rsidRPr="00F34EF2">
        <w:rPr>
          <w:rFonts w:eastAsia="等线"/>
          <w:lang w:eastAsia="zh-CN"/>
        </w:rPr>
        <w:t xml:space="preserve">RLC SDU </w:t>
      </w:r>
      <w:r w:rsidR="00736203">
        <w:rPr>
          <w:rFonts w:eastAsia="等线"/>
          <w:lang w:eastAsia="zh-CN"/>
        </w:rPr>
        <w:t xml:space="preserve">can </w:t>
      </w:r>
      <w:r w:rsidR="00AB1882" w:rsidRPr="00F34EF2">
        <w:rPr>
          <w:rFonts w:eastAsia="等线"/>
          <w:lang w:eastAsia="zh-CN"/>
        </w:rPr>
        <w:t>wait</w:t>
      </w:r>
      <w:r w:rsidR="00C00846">
        <w:rPr>
          <w:rFonts w:eastAsia="等线"/>
          <w:lang w:eastAsia="zh-CN"/>
        </w:rPr>
        <w:t xml:space="preserve"> for</w:t>
      </w:r>
      <w:r w:rsidR="00AB1882" w:rsidRPr="00F34EF2">
        <w:rPr>
          <w:rFonts w:eastAsia="等线"/>
          <w:lang w:eastAsia="zh-CN"/>
        </w:rPr>
        <w:t xml:space="preserve"> </w:t>
      </w:r>
      <w:r w:rsidR="00736203">
        <w:rPr>
          <w:rFonts w:eastAsia="等线"/>
          <w:lang w:eastAsia="zh-CN"/>
        </w:rPr>
        <w:t xml:space="preserve">a </w:t>
      </w:r>
      <w:r w:rsidR="00AB1882" w:rsidRPr="00F34EF2">
        <w:rPr>
          <w:rFonts w:eastAsia="等线"/>
          <w:lang w:eastAsia="zh-CN"/>
        </w:rPr>
        <w:t>retransmission</w:t>
      </w:r>
      <w:r w:rsidR="006B6C3F" w:rsidRPr="00F34EF2">
        <w:rPr>
          <w:rFonts w:eastAsia="等线"/>
        </w:rPr>
        <w:t xml:space="preserve">. </w:t>
      </w:r>
      <w:r w:rsidR="005B27B2" w:rsidRPr="00F34EF2">
        <w:rPr>
          <w:rFonts w:eastAsia="等线"/>
        </w:rPr>
        <w:t>In such case</w:t>
      </w:r>
      <w:r w:rsidR="00FD7B6A" w:rsidRPr="00F34EF2">
        <w:rPr>
          <w:rFonts w:eastAsia="等线"/>
        </w:rPr>
        <w:t>, w</w:t>
      </w:r>
      <w:r w:rsidR="00C92731" w:rsidRPr="00F34EF2">
        <w:rPr>
          <w:rFonts w:eastAsia="等线"/>
        </w:rPr>
        <w:t>hen the maximum number of the Counter is reached, or when the timer is expired</w:t>
      </w:r>
      <w:r w:rsidR="006B6C3F" w:rsidRPr="00F34EF2">
        <w:rPr>
          <w:rFonts w:eastAsia="等线"/>
        </w:rPr>
        <w:t xml:space="preserve">, the Rx RLC entity </w:t>
      </w:r>
      <w:r w:rsidR="009B1ACA" w:rsidRPr="00F34EF2">
        <w:rPr>
          <w:rFonts w:eastAsia="等线"/>
        </w:rPr>
        <w:t>can</w:t>
      </w:r>
      <w:r w:rsidR="005A1210" w:rsidRPr="00F34EF2">
        <w:rPr>
          <w:rFonts w:eastAsia="等线"/>
        </w:rPr>
        <w:t xml:space="preserve"> con</w:t>
      </w:r>
      <w:r w:rsidR="00E81A03" w:rsidRPr="00F34EF2">
        <w:rPr>
          <w:rFonts w:eastAsia="等线"/>
        </w:rPr>
        <w:t>sider</w:t>
      </w:r>
      <w:r w:rsidR="009B1ACA" w:rsidRPr="00F34EF2">
        <w:rPr>
          <w:rFonts w:eastAsia="等线"/>
        </w:rPr>
        <w:t xml:space="preserve"> </w:t>
      </w:r>
      <w:r w:rsidR="0053073D" w:rsidRPr="00F34EF2">
        <w:rPr>
          <w:rFonts w:eastAsia="等线"/>
        </w:rPr>
        <w:t>the</w:t>
      </w:r>
      <w:r w:rsidR="00AC510F" w:rsidRPr="00F34EF2">
        <w:rPr>
          <w:rFonts w:eastAsia="等线"/>
        </w:rPr>
        <w:t xml:space="preserve"> associated RLC SDU</w:t>
      </w:r>
      <w:r w:rsidR="00D31946" w:rsidRPr="00F34EF2">
        <w:rPr>
          <w:rFonts w:eastAsia="等线"/>
        </w:rPr>
        <w:t xml:space="preserve"> or the RLC SDU segment</w:t>
      </w:r>
      <w:r w:rsidR="0093317C" w:rsidRPr="00F34EF2">
        <w:rPr>
          <w:rFonts w:eastAsia="等线"/>
        </w:rPr>
        <w:t xml:space="preserve"> </w:t>
      </w:r>
      <w:r w:rsidR="00DD2408" w:rsidRPr="00F34EF2">
        <w:rPr>
          <w:rFonts w:eastAsia="等线"/>
        </w:rPr>
        <w:t xml:space="preserve">as </w:t>
      </w:r>
      <w:r w:rsidR="0093317C" w:rsidRPr="00F34EF2">
        <w:rPr>
          <w:rFonts w:eastAsia="等线"/>
        </w:rPr>
        <w:t>expired</w:t>
      </w:r>
      <w:r w:rsidR="00AC510F" w:rsidRPr="00F34EF2">
        <w:rPr>
          <w:rFonts w:eastAsia="等线"/>
        </w:rPr>
        <w:t xml:space="preserve">, and hence </w:t>
      </w:r>
      <w:r w:rsidR="00A52022" w:rsidRPr="00F34EF2">
        <w:rPr>
          <w:rFonts w:eastAsia="等线"/>
        </w:rPr>
        <w:t>stop</w:t>
      </w:r>
      <w:r w:rsidR="00483A04" w:rsidRPr="00F34EF2">
        <w:rPr>
          <w:rFonts w:eastAsia="等线"/>
        </w:rPr>
        <w:t>s</w:t>
      </w:r>
      <w:r w:rsidR="00A52022" w:rsidRPr="00F34EF2">
        <w:rPr>
          <w:rFonts w:eastAsia="等线"/>
        </w:rPr>
        <w:t xml:space="preserve"> waiting for the </w:t>
      </w:r>
      <w:r w:rsidR="00C00846">
        <w:rPr>
          <w:rFonts w:eastAsia="等线"/>
        </w:rPr>
        <w:t>RLC</w:t>
      </w:r>
      <w:r w:rsidR="00C00846" w:rsidRPr="00F34EF2">
        <w:rPr>
          <w:rFonts w:eastAsia="等线"/>
        </w:rPr>
        <w:t xml:space="preserve"> </w:t>
      </w:r>
      <w:r w:rsidR="00A52022" w:rsidRPr="00F34EF2">
        <w:rPr>
          <w:rFonts w:eastAsia="等线"/>
        </w:rPr>
        <w:t>retransmission</w:t>
      </w:r>
      <w:r w:rsidR="000447EB" w:rsidRPr="00F34EF2">
        <w:rPr>
          <w:rFonts w:eastAsia="等线"/>
        </w:rPr>
        <w:t xml:space="preserve"> and update</w:t>
      </w:r>
      <w:r w:rsidR="00483A04" w:rsidRPr="00F34EF2">
        <w:rPr>
          <w:rFonts w:eastAsia="等线"/>
        </w:rPr>
        <w:t>s</w:t>
      </w:r>
      <w:r w:rsidR="000447EB" w:rsidRPr="00F34EF2">
        <w:rPr>
          <w:rFonts w:eastAsia="等线"/>
        </w:rPr>
        <w:t xml:space="preserve"> the reassembly window. Moreover, since </w:t>
      </w:r>
      <w:r w:rsidR="008A2411" w:rsidRPr="00F34EF2">
        <w:rPr>
          <w:rFonts w:eastAsia="等线"/>
        </w:rPr>
        <w:t xml:space="preserve">associated NACK </w:t>
      </w:r>
      <w:r w:rsidR="00787125" w:rsidRPr="00F34EF2">
        <w:rPr>
          <w:rFonts w:eastAsia="等线"/>
        </w:rPr>
        <w:t xml:space="preserve">will not be reported </w:t>
      </w:r>
      <w:r w:rsidR="008A2411" w:rsidRPr="00F34EF2">
        <w:rPr>
          <w:rFonts w:eastAsia="等线"/>
        </w:rPr>
        <w:t>in the RLC status report</w:t>
      </w:r>
      <w:r w:rsidR="009D6536" w:rsidRPr="00F34EF2">
        <w:rPr>
          <w:rFonts w:eastAsia="等线"/>
        </w:rPr>
        <w:t xml:space="preserve">, </w:t>
      </w:r>
      <w:r w:rsidR="000A49FD" w:rsidRPr="00F34EF2">
        <w:rPr>
          <w:rFonts w:eastAsia="等线"/>
        </w:rPr>
        <w:t xml:space="preserve">the </w:t>
      </w:r>
      <w:r w:rsidR="000C0555" w:rsidRPr="00F34EF2">
        <w:rPr>
          <w:rFonts w:eastAsia="等线"/>
        </w:rPr>
        <w:t xml:space="preserve">Tx RLC entity </w:t>
      </w:r>
      <w:r w:rsidR="00C00846">
        <w:rPr>
          <w:rFonts w:eastAsia="等线"/>
        </w:rPr>
        <w:t>will</w:t>
      </w:r>
      <w:r w:rsidR="00C00846" w:rsidRPr="00F34EF2">
        <w:rPr>
          <w:rFonts w:eastAsia="等线"/>
        </w:rPr>
        <w:t xml:space="preserve"> </w:t>
      </w:r>
      <w:r w:rsidR="00A37FFD" w:rsidRPr="00F34EF2">
        <w:rPr>
          <w:rFonts w:eastAsia="等线"/>
        </w:rPr>
        <w:t xml:space="preserve">consider </w:t>
      </w:r>
      <w:r w:rsidR="00C00846">
        <w:rPr>
          <w:rFonts w:eastAsia="等线"/>
        </w:rPr>
        <w:t xml:space="preserve">the </w:t>
      </w:r>
      <w:r w:rsidR="00C00846" w:rsidRPr="00F34EF2">
        <w:rPr>
          <w:rFonts w:eastAsia="等线"/>
        </w:rPr>
        <w:t>RLC SDU or the RLC SDU segment</w:t>
      </w:r>
      <w:r w:rsidR="00C00846">
        <w:rPr>
          <w:rFonts w:eastAsia="等线"/>
        </w:rPr>
        <w:t xml:space="preserve"> was</w:t>
      </w:r>
      <w:r w:rsidR="00C00846" w:rsidRPr="00F34EF2">
        <w:rPr>
          <w:rFonts w:eastAsia="等线"/>
        </w:rPr>
        <w:t xml:space="preserve"> </w:t>
      </w:r>
      <w:r w:rsidR="000A49FD" w:rsidRPr="00F34EF2">
        <w:rPr>
          <w:rFonts w:eastAsia="等线"/>
        </w:rPr>
        <w:t xml:space="preserve">successfully </w:t>
      </w:r>
      <w:r w:rsidR="000C0555" w:rsidRPr="00F34EF2">
        <w:rPr>
          <w:rFonts w:eastAsia="等线"/>
        </w:rPr>
        <w:t xml:space="preserve">received at </w:t>
      </w:r>
      <w:r w:rsidR="009D6536" w:rsidRPr="00F34EF2">
        <w:rPr>
          <w:rFonts w:eastAsia="等线"/>
        </w:rPr>
        <w:t xml:space="preserve">the </w:t>
      </w:r>
      <w:r w:rsidR="00965255" w:rsidRPr="00F34EF2">
        <w:rPr>
          <w:rFonts w:eastAsia="等线"/>
        </w:rPr>
        <w:t xml:space="preserve">Rx RLC entity, and updates the </w:t>
      </w:r>
      <w:r w:rsidR="00E353B5" w:rsidRPr="00F34EF2">
        <w:rPr>
          <w:rFonts w:eastAsia="等线"/>
        </w:rPr>
        <w:t>co</w:t>
      </w:r>
      <w:r w:rsidR="00E61D02" w:rsidRPr="00F34EF2">
        <w:rPr>
          <w:rFonts w:eastAsia="等线"/>
        </w:rPr>
        <w:t>r</w:t>
      </w:r>
      <w:r w:rsidR="00E353B5" w:rsidRPr="00F34EF2">
        <w:rPr>
          <w:rFonts w:eastAsia="等线"/>
        </w:rPr>
        <w:t xml:space="preserve">responding </w:t>
      </w:r>
      <w:r w:rsidR="00965255" w:rsidRPr="00F34EF2">
        <w:rPr>
          <w:rFonts w:eastAsia="等线"/>
        </w:rPr>
        <w:t>transmitting window</w:t>
      </w:r>
      <w:r w:rsidR="008A2411" w:rsidRPr="00F34EF2">
        <w:rPr>
          <w:rFonts w:eastAsia="等线"/>
        </w:rPr>
        <w:t xml:space="preserve">. </w:t>
      </w:r>
    </w:p>
    <w:p w14:paraId="04DCDC96" w14:textId="71945789" w:rsidR="00AC510F" w:rsidRPr="00751A60" w:rsidRDefault="00EF71AF" w:rsidP="00E22D97">
      <w:pPr>
        <w:rPr>
          <w:rFonts w:eastAsia="等线"/>
        </w:rPr>
      </w:pPr>
      <w:r>
        <w:rPr>
          <w:rFonts w:eastAsia="等线"/>
        </w:rPr>
        <w:t xml:space="preserve">Figure </w:t>
      </w:r>
      <w:r w:rsidR="00CB7077">
        <w:rPr>
          <w:rFonts w:eastAsia="等线"/>
        </w:rPr>
        <w:t>2</w:t>
      </w:r>
      <w:r w:rsidR="00AE1D83" w:rsidRPr="00231337">
        <w:rPr>
          <w:rFonts w:eastAsia="等线"/>
        </w:rPr>
        <w:t xml:space="preserve"> </w:t>
      </w:r>
      <w:r w:rsidR="00C00846">
        <w:rPr>
          <w:rFonts w:eastAsia="等线"/>
        </w:rPr>
        <w:t xml:space="preserve">gives an example for </w:t>
      </w:r>
      <w:r w:rsidR="003226DA">
        <w:rPr>
          <w:rFonts w:eastAsia="等线"/>
        </w:rPr>
        <w:t>the R</w:t>
      </w:r>
      <w:r w:rsidR="00C00846">
        <w:rPr>
          <w:rFonts w:eastAsia="等线"/>
        </w:rPr>
        <w:t xml:space="preserve">x controlled RLC AM </w:t>
      </w:r>
      <w:r w:rsidR="0057111D">
        <w:rPr>
          <w:rFonts w:eastAsia="等线"/>
        </w:rPr>
        <w:t xml:space="preserve">retransmission </w:t>
      </w:r>
      <w:r w:rsidR="00C00846">
        <w:rPr>
          <w:rFonts w:eastAsia="等线"/>
        </w:rPr>
        <w:t>enhancement s</w:t>
      </w:r>
      <w:r w:rsidR="003226DA">
        <w:rPr>
          <w:rFonts w:eastAsia="等线"/>
        </w:rPr>
        <w:t>olution</w:t>
      </w:r>
      <w:r w:rsidR="00C31D04">
        <w:rPr>
          <w:rFonts w:eastAsia="等线"/>
        </w:rPr>
        <w:t>.</w:t>
      </w:r>
      <w:r w:rsidR="00046C4E">
        <w:rPr>
          <w:rFonts w:eastAsia="等线"/>
        </w:rPr>
        <w:t xml:space="preserve"> </w:t>
      </w:r>
      <w:r w:rsidR="00C31D04">
        <w:rPr>
          <w:rFonts w:eastAsia="等线"/>
        </w:rPr>
        <w:t>In Figure 2</w:t>
      </w:r>
      <w:r w:rsidR="00F44296">
        <w:rPr>
          <w:rFonts w:eastAsia="等线"/>
        </w:rPr>
        <w:t>,</w:t>
      </w:r>
      <w:r w:rsidR="00046C4E">
        <w:rPr>
          <w:rFonts w:eastAsia="等线"/>
        </w:rPr>
        <w:t xml:space="preserve"> </w:t>
      </w:r>
      <w:r w:rsidR="002A5977">
        <w:rPr>
          <w:rFonts w:eastAsia="等线"/>
        </w:rPr>
        <w:t xml:space="preserve">the RLC SDUs labelled with SN = 1,2,3 are </w:t>
      </w:r>
      <w:r w:rsidR="00C31D04">
        <w:rPr>
          <w:rFonts w:eastAsia="等线"/>
        </w:rPr>
        <w:t xml:space="preserve">received </w:t>
      </w:r>
      <w:r w:rsidR="00294097">
        <w:rPr>
          <w:rFonts w:eastAsia="等线"/>
        </w:rPr>
        <w:t xml:space="preserve">incompletely </w:t>
      </w:r>
      <w:r w:rsidR="00C31D04">
        <w:rPr>
          <w:rFonts w:eastAsia="等线"/>
        </w:rPr>
        <w:t>at their initial transmission</w:t>
      </w:r>
      <w:r w:rsidR="00EF310E">
        <w:rPr>
          <w:rFonts w:eastAsia="等线"/>
        </w:rPr>
        <w:t xml:space="preserve">, </w:t>
      </w:r>
      <w:r w:rsidR="00B763B7">
        <w:rPr>
          <w:rFonts w:eastAsia="等线"/>
        </w:rPr>
        <w:t>and hence</w:t>
      </w:r>
      <w:r w:rsidR="00F24F68">
        <w:rPr>
          <w:rFonts w:eastAsia="等线"/>
        </w:rPr>
        <w:t xml:space="preserve"> their</w:t>
      </w:r>
      <w:r w:rsidR="00EF310E">
        <w:rPr>
          <w:rFonts w:eastAsia="等线"/>
        </w:rPr>
        <w:t xml:space="preserve"> </w:t>
      </w:r>
      <w:r w:rsidR="00AD338D">
        <w:rPr>
          <w:rFonts w:eastAsia="等线"/>
        </w:rPr>
        <w:t xml:space="preserve">introduced </w:t>
      </w:r>
      <w:r w:rsidR="00097E93">
        <w:rPr>
          <w:rFonts w:eastAsia="等线"/>
        </w:rPr>
        <w:t>retransmission counter</w:t>
      </w:r>
      <w:r w:rsidR="002A2E61">
        <w:rPr>
          <w:rFonts w:eastAsia="等线"/>
        </w:rPr>
        <w:t>s</w:t>
      </w:r>
      <w:r w:rsidR="00C553C5">
        <w:rPr>
          <w:rFonts w:eastAsia="等线"/>
        </w:rPr>
        <w:t xml:space="preserve">, e.g. </w:t>
      </w:r>
      <w:r w:rsidR="00EF310E">
        <w:rPr>
          <w:rFonts w:eastAsia="等线"/>
        </w:rPr>
        <w:t>feedback_Count</w:t>
      </w:r>
      <w:r w:rsidR="00B465EF">
        <w:rPr>
          <w:rFonts w:eastAsia="等线"/>
        </w:rPr>
        <w:t>s</w:t>
      </w:r>
      <w:r w:rsidR="00C553C5">
        <w:rPr>
          <w:rFonts w:eastAsia="等线"/>
        </w:rPr>
        <w:t>,</w:t>
      </w:r>
      <w:r w:rsidR="00416B8C">
        <w:rPr>
          <w:rFonts w:eastAsia="等线"/>
        </w:rPr>
        <w:t xml:space="preserve"> </w:t>
      </w:r>
      <w:r w:rsidR="002804D9">
        <w:rPr>
          <w:rFonts w:eastAsia="等线"/>
        </w:rPr>
        <w:t xml:space="preserve">are </w:t>
      </w:r>
      <w:r w:rsidR="00121956">
        <w:rPr>
          <w:rFonts w:eastAsia="等线"/>
        </w:rPr>
        <w:t>set up</w:t>
      </w:r>
      <w:r w:rsidR="0099324E" w:rsidRPr="0099324E">
        <w:rPr>
          <w:rFonts w:eastAsia="等线"/>
        </w:rPr>
        <w:t xml:space="preserve"> </w:t>
      </w:r>
      <w:r w:rsidR="0099324E">
        <w:rPr>
          <w:rFonts w:eastAsia="等线"/>
        </w:rPr>
        <w:t>at the Rx RLC entity</w:t>
      </w:r>
      <w:r w:rsidR="00875BD9">
        <w:rPr>
          <w:rFonts w:eastAsia="等线"/>
        </w:rPr>
        <w:t>,</w:t>
      </w:r>
      <w:r w:rsidR="00252835">
        <w:rPr>
          <w:rFonts w:eastAsia="等线"/>
        </w:rPr>
        <w:t xml:space="preserve"> </w:t>
      </w:r>
      <w:r w:rsidR="00EF310E">
        <w:rPr>
          <w:rFonts w:eastAsia="等线"/>
        </w:rPr>
        <w:t>respectively</w:t>
      </w:r>
      <w:r w:rsidR="00C31D04">
        <w:rPr>
          <w:rFonts w:eastAsia="等线"/>
        </w:rPr>
        <w:t xml:space="preserve">. </w:t>
      </w:r>
      <w:r w:rsidR="00D01EFE">
        <w:rPr>
          <w:rFonts w:eastAsia="等线"/>
        </w:rPr>
        <w:t>After receiving the status report,</w:t>
      </w:r>
      <w:r w:rsidR="003C448E">
        <w:rPr>
          <w:rFonts w:eastAsia="等线"/>
        </w:rPr>
        <w:t xml:space="preserve"> </w:t>
      </w:r>
      <w:r w:rsidR="004D5B76">
        <w:rPr>
          <w:rFonts w:eastAsia="等线"/>
        </w:rPr>
        <w:t>the Tx RLC entity</w:t>
      </w:r>
      <w:r w:rsidR="00D01EFE">
        <w:rPr>
          <w:rFonts w:eastAsia="等线"/>
        </w:rPr>
        <w:t xml:space="preserve"> </w:t>
      </w:r>
      <w:r w:rsidR="00736203">
        <w:rPr>
          <w:rFonts w:eastAsia="等线"/>
        </w:rPr>
        <w:t xml:space="preserve">performs </w:t>
      </w:r>
      <w:r w:rsidR="00D01EFE">
        <w:rPr>
          <w:rFonts w:eastAsia="等线"/>
        </w:rPr>
        <w:t>retransmission of</w:t>
      </w:r>
      <w:r w:rsidR="004D5B76">
        <w:rPr>
          <w:rFonts w:eastAsia="等线"/>
        </w:rPr>
        <w:t xml:space="preserve"> RLC SDU</w:t>
      </w:r>
      <w:r w:rsidR="00FA1CE8">
        <w:rPr>
          <w:rFonts w:eastAsia="等线"/>
        </w:rPr>
        <w:t>s</w:t>
      </w:r>
      <w:r w:rsidR="004D5B76">
        <w:rPr>
          <w:rFonts w:eastAsia="等线"/>
        </w:rPr>
        <w:t xml:space="preserve"> of SN = 1,2,3 </w:t>
      </w:r>
      <w:r w:rsidR="00FA1CE8">
        <w:rPr>
          <w:rFonts w:eastAsia="等线"/>
        </w:rPr>
        <w:t>together with initial</w:t>
      </w:r>
      <w:r w:rsidR="004D5B76">
        <w:rPr>
          <w:rFonts w:eastAsia="等线"/>
        </w:rPr>
        <w:t xml:space="preserve"> </w:t>
      </w:r>
      <w:r w:rsidR="00FA1CE8">
        <w:rPr>
          <w:rFonts w:eastAsia="等线"/>
        </w:rPr>
        <w:t>transmission of</w:t>
      </w:r>
      <w:r w:rsidR="004D5B76">
        <w:rPr>
          <w:rFonts w:eastAsia="等线"/>
        </w:rPr>
        <w:t xml:space="preserve"> RLC SDU</w:t>
      </w:r>
      <w:r w:rsidR="003E76EA">
        <w:rPr>
          <w:rFonts w:eastAsia="等线"/>
        </w:rPr>
        <w:t>s</w:t>
      </w:r>
      <w:r w:rsidR="004D5B76">
        <w:rPr>
          <w:rFonts w:eastAsia="等线"/>
        </w:rPr>
        <w:t xml:space="preserve"> of SN = 5</w:t>
      </w:r>
      <w:r w:rsidR="009C282F">
        <w:rPr>
          <w:rFonts w:eastAsia="等线"/>
        </w:rPr>
        <w:t xml:space="preserve"> </w:t>
      </w:r>
      <w:r w:rsidR="004A403D">
        <w:rPr>
          <w:rFonts w:eastAsia="等线"/>
        </w:rPr>
        <w:t xml:space="preserve">and 6 </w:t>
      </w:r>
      <w:r w:rsidR="009C282F">
        <w:rPr>
          <w:rFonts w:eastAsia="等线"/>
        </w:rPr>
        <w:t>to the Rx RLC entity</w:t>
      </w:r>
      <w:r w:rsidR="00A87CD3">
        <w:rPr>
          <w:rFonts w:eastAsia="等线"/>
        </w:rPr>
        <w:t>. After this transmission,</w:t>
      </w:r>
      <w:r w:rsidR="00CE7B4A">
        <w:rPr>
          <w:rFonts w:eastAsia="等线"/>
        </w:rPr>
        <w:t xml:space="preserve"> </w:t>
      </w:r>
      <w:r w:rsidR="003660A7">
        <w:rPr>
          <w:rFonts w:eastAsia="等线"/>
        </w:rPr>
        <w:t>the RLC SDU</w:t>
      </w:r>
      <w:r w:rsidR="006B1F4D">
        <w:rPr>
          <w:rFonts w:eastAsia="等线"/>
        </w:rPr>
        <w:t>s</w:t>
      </w:r>
      <w:r w:rsidR="003660A7">
        <w:rPr>
          <w:rFonts w:eastAsia="等线"/>
        </w:rPr>
        <w:t xml:space="preserve"> of SN = 2 </w:t>
      </w:r>
      <w:r w:rsidR="00C00846">
        <w:rPr>
          <w:rFonts w:eastAsia="等线"/>
        </w:rPr>
        <w:t>and 6 are</w:t>
      </w:r>
      <w:r w:rsidR="003660A7">
        <w:rPr>
          <w:rFonts w:eastAsia="等线"/>
        </w:rPr>
        <w:t xml:space="preserve"> successfully received</w:t>
      </w:r>
      <w:r w:rsidR="00C00846">
        <w:rPr>
          <w:rFonts w:eastAsia="等线"/>
        </w:rPr>
        <w:t xml:space="preserve">, the RLC SDUs of SN = 1 and 3 </w:t>
      </w:r>
      <w:r w:rsidR="0057111D">
        <w:rPr>
          <w:rFonts w:eastAsia="等线"/>
        </w:rPr>
        <w:t xml:space="preserve">are </w:t>
      </w:r>
      <w:r w:rsidR="00C00846">
        <w:rPr>
          <w:rFonts w:eastAsia="等线"/>
        </w:rPr>
        <w:t>still received</w:t>
      </w:r>
      <w:r w:rsidR="000157D3" w:rsidRPr="000157D3">
        <w:rPr>
          <w:rFonts w:eastAsia="等线"/>
        </w:rPr>
        <w:t xml:space="preserve"> </w:t>
      </w:r>
      <w:r w:rsidR="000157D3">
        <w:rPr>
          <w:rFonts w:eastAsia="等线"/>
        </w:rPr>
        <w:t>incompletely</w:t>
      </w:r>
      <w:r w:rsidR="00C00846">
        <w:rPr>
          <w:rFonts w:eastAsia="等线"/>
        </w:rPr>
        <w:t>, and the RLC SDU of SN =</w:t>
      </w:r>
      <w:r w:rsidR="00BC4329">
        <w:rPr>
          <w:rFonts w:eastAsia="等线"/>
        </w:rPr>
        <w:t xml:space="preserve"> </w:t>
      </w:r>
      <w:r w:rsidR="00C00846">
        <w:rPr>
          <w:rFonts w:eastAsia="等线"/>
        </w:rPr>
        <w:t>5 is missing</w:t>
      </w:r>
      <w:r w:rsidR="0095391B">
        <w:rPr>
          <w:rFonts w:eastAsia="等线"/>
        </w:rPr>
        <w:t xml:space="preserve">. </w:t>
      </w:r>
      <w:r w:rsidR="00D968B8">
        <w:rPr>
          <w:rFonts w:eastAsia="等线"/>
        </w:rPr>
        <w:t>Hence, t</w:t>
      </w:r>
      <w:r w:rsidR="00121956">
        <w:rPr>
          <w:rFonts w:eastAsia="等线"/>
        </w:rPr>
        <w:t xml:space="preserve">he Rx RLC entity </w:t>
      </w:r>
      <w:r w:rsidR="00107851">
        <w:rPr>
          <w:rFonts w:eastAsia="等线"/>
        </w:rPr>
        <w:t>increase</w:t>
      </w:r>
      <w:r w:rsidR="00E4560F">
        <w:rPr>
          <w:rFonts w:eastAsia="等线"/>
        </w:rPr>
        <w:t>s</w:t>
      </w:r>
      <w:r w:rsidR="00107851">
        <w:rPr>
          <w:rFonts w:eastAsia="等线"/>
        </w:rPr>
        <w:t xml:space="preserve"> the associated feedback_Count</w:t>
      </w:r>
      <w:r w:rsidR="005564FA">
        <w:rPr>
          <w:rFonts w:eastAsia="等线"/>
        </w:rPr>
        <w:t>s</w:t>
      </w:r>
      <w:r w:rsidR="00F8030D">
        <w:rPr>
          <w:rFonts w:eastAsia="等线"/>
        </w:rPr>
        <w:t xml:space="preserve"> of SN = 1 and 3</w:t>
      </w:r>
      <w:r w:rsidR="00E1795E">
        <w:rPr>
          <w:rFonts w:eastAsia="等线"/>
        </w:rPr>
        <w:t xml:space="preserve"> by one</w:t>
      </w:r>
      <w:r w:rsidR="00107851">
        <w:rPr>
          <w:rFonts w:eastAsia="等线"/>
        </w:rPr>
        <w:t xml:space="preserve">, </w:t>
      </w:r>
      <w:r w:rsidR="00A21755">
        <w:rPr>
          <w:rFonts w:eastAsia="等线"/>
        </w:rPr>
        <w:t>i.e.,</w:t>
      </w:r>
      <w:r w:rsidR="00107851">
        <w:rPr>
          <w:rFonts w:eastAsia="等线"/>
        </w:rPr>
        <w:t xml:space="preserve"> feedback_Count = 1.</w:t>
      </w:r>
      <w:r w:rsidR="004A403D">
        <w:rPr>
          <w:rFonts w:eastAsia="等线"/>
        </w:rPr>
        <w:t xml:space="preserve"> </w:t>
      </w:r>
      <w:r w:rsidR="004D15CA">
        <w:rPr>
          <w:rFonts w:eastAsia="等线"/>
        </w:rPr>
        <w:t>Assuming that</w:t>
      </w:r>
      <w:r w:rsidR="00A21755">
        <w:rPr>
          <w:rFonts w:eastAsia="等线"/>
        </w:rPr>
        <w:t xml:space="preserve"> </w:t>
      </w:r>
      <w:r w:rsidR="004A403D">
        <w:rPr>
          <w:rFonts w:eastAsia="等线"/>
        </w:rPr>
        <w:t>the maximum retransmission</w:t>
      </w:r>
      <w:r w:rsidR="001149F5">
        <w:rPr>
          <w:rFonts w:eastAsia="等线"/>
        </w:rPr>
        <w:t xml:space="preserve"> times</w:t>
      </w:r>
      <w:r w:rsidR="006B39DC">
        <w:rPr>
          <w:rFonts w:eastAsia="等线"/>
        </w:rPr>
        <w:t xml:space="preserve"> </w:t>
      </w:r>
      <w:r w:rsidR="006322D8">
        <w:rPr>
          <w:rFonts w:eastAsia="等线"/>
          <w:lang w:eastAsia="zh-CN"/>
        </w:rPr>
        <w:t>introduced in</w:t>
      </w:r>
      <w:r w:rsidR="006B39DC">
        <w:rPr>
          <w:rFonts w:eastAsia="等线"/>
        </w:rPr>
        <w:t xml:space="preserve"> </w:t>
      </w:r>
      <w:r w:rsidR="006B39DC">
        <w:rPr>
          <w:rFonts w:eastAsia="等线" w:hint="eastAsia"/>
          <w:lang w:eastAsia="zh-CN"/>
        </w:rPr>
        <w:t>the</w:t>
      </w:r>
      <w:r w:rsidR="006B39DC">
        <w:rPr>
          <w:rFonts w:eastAsia="等线"/>
        </w:rPr>
        <w:t xml:space="preserve"> R</w:t>
      </w:r>
      <w:r w:rsidR="006B39DC">
        <w:rPr>
          <w:rFonts w:eastAsia="等线" w:hint="eastAsia"/>
          <w:lang w:eastAsia="zh-CN"/>
        </w:rPr>
        <w:t>x</w:t>
      </w:r>
      <w:r w:rsidR="006B39DC">
        <w:rPr>
          <w:rFonts w:eastAsia="等线"/>
        </w:rPr>
        <w:t xml:space="preserve"> RLC entity</w:t>
      </w:r>
      <w:r w:rsidR="001149F5">
        <w:rPr>
          <w:rFonts w:eastAsia="等线"/>
        </w:rPr>
        <w:t xml:space="preserve"> are</w:t>
      </w:r>
      <w:r w:rsidR="004A403D">
        <w:rPr>
          <w:rFonts w:eastAsia="等线"/>
        </w:rPr>
        <w:t xml:space="preserve"> set to 1, </w:t>
      </w:r>
      <w:r w:rsidR="000E61E7">
        <w:rPr>
          <w:rFonts w:eastAsia="等线"/>
        </w:rPr>
        <w:t>that is</w:t>
      </w:r>
      <w:r w:rsidR="00767993">
        <w:rPr>
          <w:rFonts w:eastAsia="等线"/>
        </w:rPr>
        <w:t>,</w:t>
      </w:r>
      <w:r w:rsidR="000E61E7">
        <w:rPr>
          <w:rFonts w:eastAsia="等线"/>
        </w:rPr>
        <w:t xml:space="preserve"> the maximum retransmission </w:t>
      </w:r>
      <w:r w:rsidR="00A21755">
        <w:rPr>
          <w:rFonts w:eastAsia="等线"/>
        </w:rPr>
        <w:t>times of SN = 1 and 3 have been reached. Then</w:t>
      </w:r>
      <w:r w:rsidR="000E61E7">
        <w:rPr>
          <w:rFonts w:eastAsia="等线"/>
        </w:rPr>
        <w:t xml:space="preserve"> </w:t>
      </w:r>
      <w:r w:rsidR="00962ED5">
        <w:rPr>
          <w:rFonts w:eastAsia="等线"/>
        </w:rPr>
        <w:t>the</w:t>
      </w:r>
      <w:r w:rsidR="000C7668">
        <w:rPr>
          <w:rFonts w:eastAsia="等线"/>
        </w:rPr>
        <w:t xml:space="preserve"> </w:t>
      </w:r>
      <w:r w:rsidR="00962ED5">
        <w:rPr>
          <w:rFonts w:eastAsia="等线"/>
        </w:rPr>
        <w:t xml:space="preserve">RLC SDUs with SN = 1 and 3 </w:t>
      </w:r>
      <w:r w:rsidR="00A21755">
        <w:rPr>
          <w:rFonts w:eastAsia="等线"/>
        </w:rPr>
        <w:t>will</w:t>
      </w:r>
      <w:r w:rsidR="006F1583">
        <w:rPr>
          <w:rFonts w:eastAsia="等线"/>
        </w:rPr>
        <w:t xml:space="preserve"> </w:t>
      </w:r>
      <w:r w:rsidR="00D47721">
        <w:rPr>
          <w:rFonts w:eastAsia="等线"/>
        </w:rPr>
        <w:t>neither</w:t>
      </w:r>
      <w:r w:rsidR="000C7668">
        <w:rPr>
          <w:rFonts w:eastAsia="等线"/>
        </w:rPr>
        <w:t xml:space="preserve"> </w:t>
      </w:r>
      <w:r w:rsidR="00D47721">
        <w:rPr>
          <w:rFonts w:eastAsia="等线"/>
        </w:rPr>
        <w:t xml:space="preserve">trigger status report nor </w:t>
      </w:r>
      <w:r w:rsidR="00A20567">
        <w:rPr>
          <w:rFonts w:eastAsia="等线"/>
        </w:rPr>
        <w:t xml:space="preserve">be </w:t>
      </w:r>
      <w:r w:rsidR="00D47721">
        <w:rPr>
          <w:rFonts w:eastAsia="等线"/>
        </w:rPr>
        <w:t>report</w:t>
      </w:r>
      <w:r w:rsidR="00A20567">
        <w:rPr>
          <w:rFonts w:eastAsia="等线"/>
        </w:rPr>
        <w:t>ed</w:t>
      </w:r>
      <w:r w:rsidR="00D47721">
        <w:rPr>
          <w:rFonts w:eastAsia="等线"/>
        </w:rPr>
        <w:t xml:space="preserve"> </w:t>
      </w:r>
      <w:r w:rsidR="00A20567">
        <w:rPr>
          <w:rFonts w:eastAsia="等线"/>
        </w:rPr>
        <w:t xml:space="preserve">as </w:t>
      </w:r>
      <w:r w:rsidR="00D47721">
        <w:rPr>
          <w:rFonts w:eastAsia="等线"/>
        </w:rPr>
        <w:t>NACK</w:t>
      </w:r>
      <w:r w:rsidR="00D66AA4">
        <w:rPr>
          <w:rFonts w:eastAsia="等线"/>
        </w:rPr>
        <w:t xml:space="preserve"> in the status report</w:t>
      </w:r>
      <w:r w:rsidR="006A0D9B">
        <w:rPr>
          <w:rFonts w:eastAsia="等线"/>
        </w:rPr>
        <w:t xml:space="preserve"> at the R</w:t>
      </w:r>
      <w:r w:rsidR="006A0D9B">
        <w:rPr>
          <w:rFonts w:eastAsia="等线" w:hint="eastAsia"/>
          <w:lang w:eastAsia="zh-CN"/>
        </w:rPr>
        <w:t>x</w:t>
      </w:r>
      <w:r w:rsidR="006A0D9B">
        <w:rPr>
          <w:rFonts w:eastAsia="等线"/>
        </w:rPr>
        <w:t xml:space="preserve"> RLC entity</w:t>
      </w:r>
      <w:r w:rsidR="00A21755">
        <w:rPr>
          <w:rFonts w:eastAsia="等线"/>
        </w:rPr>
        <w:t xml:space="preserve">. </w:t>
      </w:r>
      <w:r w:rsidR="00BC4329">
        <w:rPr>
          <w:rFonts w:eastAsia="等线"/>
        </w:rPr>
        <w:t>Thus,</w:t>
      </w:r>
      <w:r w:rsidR="00A21755">
        <w:rPr>
          <w:rFonts w:eastAsia="等线"/>
        </w:rPr>
        <w:t xml:space="preserve"> in the RLC status report,</w:t>
      </w:r>
      <w:r w:rsidR="00397B75">
        <w:rPr>
          <w:rFonts w:eastAsia="等线"/>
        </w:rPr>
        <w:t xml:space="preserve"> only SN = 5 </w:t>
      </w:r>
      <w:r w:rsidR="0057111D">
        <w:rPr>
          <w:rFonts w:eastAsia="等线"/>
        </w:rPr>
        <w:t xml:space="preserve">is </w:t>
      </w:r>
      <w:r w:rsidR="003B428E">
        <w:rPr>
          <w:rFonts w:eastAsia="等线"/>
        </w:rPr>
        <w:t>contained</w:t>
      </w:r>
      <w:r w:rsidR="00D47721">
        <w:rPr>
          <w:rFonts w:eastAsia="等线"/>
        </w:rPr>
        <w:t>.</w:t>
      </w:r>
      <w:r w:rsidR="000C7668">
        <w:rPr>
          <w:rFonts w:eastAsia="等线"/>
        </w:rPr>
        <w:t xml:space="preserve"> </w:t>
      </w:r>
      <w:r w:rsidR="00B23E99">
        <w:rPr>
          <w:rFonts w:eastAsia="等线"/>
        </w:rPr>
        <w:t>Therefore, the Tx RLC entity can</w:t>
      </w:r>
      <w:r w:rsidR="00745034">
        <w:rPr>
          <w:rFonts w:eastAsia="等线"/>
        </w:rPr>
        <w:t xml:space="preserve"> consider the RLC SDUs with SN 1</w:t>
      </w:r>
      <w:r w:rsidR="004019AA">
        <w:rPr>
          <w:rFonts w:eastAsia="等线"/>
        </w:rPr>
        <w:t xml:space="preserve"> </w:t>
      </w:r>
      <w:r w:rsidR="00745034">
        <w:rPr>
          <w:rFonts w:eastAsia="等线"/>
        </w:rPr>
        <w:t>and 3</w:t>
      </w:r>
      <w:r w:rsidR="00B23E99">
        <w:rPr>
          <w:rFonts w:eastAsia="等线"/>
        </w:rPr>
        <w:t xml:space="preserve"> </w:t>
      </w:r>
      <w:r w:rsidR="00745034">
        <w:rPr>
          <w:rFonts w:eastAsia="等线"/>
        </w:rPr>
        <w:t xml:space="preserve">successfully received at the Rx RLC entity, and </w:t>
      </w:r>
      <w:r w:rsidR="00B23E99">
        <w:rPr>
          <w:rFonts w:eastAsia="等线"/>
        </w:rPr>
        <w:t>update the transmitting window and arrange retransmission of RLC SDU of SN = 5</w:t>
      </w:r>
      <w:r w:rsidR="002A23A0">
        <w:rPr>
          <w:rFonts w:eastAsia="等线"/>
        </w:rPr>
        <w:t xml:space="preserve"> only.</w:t>
      </w:r>
    </w:p>
    <w:p w14:paraId="060839D7" w14:textId="772CFD1E" w:rsidR="00EF71AF" w:rsidRDefault="00761415" w:rsidP="00EF71AF">
      <w:pPr>
        <w:jc w:val="center"/>
        <w:rPr>
          <w:rFonts w:eastAsiaTheme="minorEastAsia"/>
        </w:rPr>
      </w:pPr>
      <w:r w:rsidRPr="00761415">
        <w:rPr>
          <w:noProof/>
        </w:rPr>
        <w:lastRenderedPageBreak/>
        <w:t xml:space="preserve"> </w:t>
      </w:r>
      <w:r w:rsidR="003B176D" w:rsidRPr="003B176D">
        <w:rPr>
          <w:noProof/>
          <w:lang w:val="en-US" w:eastAsia="zh-CN"/>
        </w:rPr>
        <w:drawing>
          <wp:inline distT="0" distB="0" distL="0" distR="0" wp14:anchorId="0D1BC07E" wp14:editId="5CD1106F">
            <wp:extent cx="2640842" cy="2918825"/>
            <wp:effectExtent l="0" t="0" r="0" b="0"/>
            <wp:docPr id="83" name="图片 82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831A31B8-4FB9-4EC6-AC83-F62C7BD04E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2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831A31B8-4FB9-4EC6-AC83-F62C7BD04E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75587" cy="2957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176D" w:rsidRPr="003B176D">
        <w:rPr>
          <w:noProof/>
        </w:rPr>
        <w:t xml:space="preserve"> </w:t>
      </w:r>
    </w:p>
    <w:p w14:paraId="624AB507" w14:textId="7A8D46AB" w:rsidR="002613B9" w:rsidRDefault="00C607EA" w:rsidP="00231337">
      <w:pPr>
        <w:jc w:val="center"/>
        <w:rPr>
          <w:rFonts w:eastAsia="宋体"/>
          <w:b/>
          <w:lang w:eastAsia="zh-CN"/>
        </w:rPr>
      </w:pPr>
      <w:r w:rsidRPr="00751A60">
        <w:rPr>
          <w:rFonts w:eastAsia="宋体" w:hint="eastAsia"/>
          <w:b/>
          <w:lang w:eastAsia="zh-CN"/>
        </w:rPr>
        <w:t>F</w:t>
      </w:r>
      <w:r w:rsidRPr="00751A60">
        <w:rPr>
          <w:rFonts w:eastAsia="宋体"/>
          <w:b/>
          <w:lang w:eastAsia="zh-CN"/>
        </w:rPr>
        <w:t xml:space="preserve">igure </w:t>
      </w:r>
      <w:r>
        <w:rPr>
          <w:rFonts w:eastAsia="宋体"/>
          <w:b/>
          <w:lang w:eastAsia="zh-CN"/>
        </w:rPr>
        <w:t>2</w:t>
      </w:r>
      <w:r w:rsidRPr="00751A60">
        <w:rPr>
          <w:rFonts w:eastAsia="宋体"/>
          <w:b/>
          <w:lang w:eastAsia="zh-CN"/>
        </w:rPr>
        <w:t xml:space="preserve"> </w:t>
      </w:r>
      <w:r w:rsidR="00B10B86">
        <w:rPr>
          <w:rFonts w:eastAsia="宋体"/>
          <w:b/>
          <w:lang w:eastAsia="zh-CN"/>
        </w:rPr>
        <w:t>R</w:t>
      </w:r>
      <w:r w:rsidR="00BC59E2">
        <w:rPr>
          <w:rFonts w:eastAsia="宋体"/>
          <w:b/>
          <w:lang w:eastAsia="zh-CN"/>
        </w:rPr>
        <w:t>x</w:t>
      </w:r>
      <w:r w:rsidR="00B10B86">
        <w:rPr>
          <w:rFonts w:eastAsia="宋体"/>
          <w:b/>
          <w:lang w:eastAsia="zh-CN"/>
        </w:rPr>
        <w:t xml:space="preserve"> controlled RLC AM </w:t>
      </w:r>
      <w:r w:rsidR="00BA5F92">
        <w:rPr>
          <w:rFonts w:eastAsia="宋体"/>
          <w:b/>
          <w:lang w:eastAsia="zh-CN"/>
        </w:rPr>
        <w:t xml:space="preserve">retransmission </w:t>
      </w:r>
      <w:r w:rsidR="00B10B86">
        <w:rPr>
          <w:rFonts w:eastAsia="宋体"/>
          <w:b/>
          <w:lang w:eastAsia="zh-CN"/>
        </w:rPr>
        <w:t>enhancement</w:t>
      </w:r>
    </w:p>
    <w:p w14:paraId="13966915" w14:textId="46D49C3B" w:rsidR="00812464" w:rsidRDefault="00812464" w:rsidP="00812464">
      <w:pPr>
        <w:pStyle w:val="2"/>
        <w:rPr>
          <w:rFonts w:eastAsia="宋体"/>
          <w:lang w:eastAsia="zh-CN"/>
        </w:rPr>
      </w:pPr>
      <w:r w:rsidRPr="004C60F2"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>2</w:t>
      </w:r>
      <w:r w:rsidRPr="004C60F2"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T</w:t>
      </w:r>
      <w:r w:rsidR="00BC59E2">
        <w:rPr>
          <w:rFonts w:eastAsia="宋体"/>
          <w:lang w:eastAsia="zh-CN"/>
        </w:rPr>
        <w:t>x</w:t>
      </w:r>
      <w:r>
        <w:rPr>
          <w:rFonts w:eastAsia="宋体"/>
          <w:lang w:eastAsia="zh-CN"/>
        </w:rPr>
        <w:t xml:space="preserve"> controlled RLC AM </w:t>
      </w:r>
      <w:r w:rsidR="002613B9">
        <w:rPr>
          <w:rFonts w:eastAsia="宋体"/>
          <w:lang w:eastAsia="zh-CN"/>
        </w:rPr>
        <w:t xml:space="preserve">retransmission </w:t>
      </w:r>
      <w:r>
        <w:rPr>
          <w:rFonts w:eastAsia="宋体"/>
          <w:lang w:eastAsia="zh-CN"/>
        </w:rPr>
        <w:t xml:space="preserve">enhancement </w:t>
      </w:r>
    </w:p>
    <w:p w14:paraId="3C53BD85" w14:textId="2CAD2CF0" w:rsidR="00FB0280" w:rsidRPr="00F34EF2" w:rsidRDefault="00963EC8" w:rsidP="00F34EF2">
      <w:pPr>
        <w:rPr>
          <w:rFonts w:eastAsia="等线"/>
        </w:rPr>
      </w:pPr>
      <w:r w:rsidRPr="00F34EF2">
        <w:rPr>
          <w:rFonts w:eastAsia="等线"/>
        </w:rPr>
        <w:t>As t</w:t>
      </w:r>
      <w:r w:rsidR="00A26492" w:rsidRPr="00F34EF2">
        <w:rPr>
          <w:rFonts w:eastAsia="等线"/>
        </w:rPr>
        <w:t xml:space="preserve">he </w:t>
      </w:r>
      <w:r w:rsidR="006B6C3F" w:rsidRPr="00F34EF2">
        <w:rPr>
          <w:rFonts w:eastAsia="等线"/>
        </w:rPr>
        <w:t>Tx RLC entity</w:t>
      </w:r>
      <w:r w:rsidRPr="00F34EF2">
        <w:rPr>
          <w:rFonts w:eastAsia="等线"/>
        </w:rPr>
        <w:t xml:space="preserve"> has full knowledge of the remaining time of the </w:t>
      </w:r>
      <w:r w:rsidR="007F12A4" w:rsidRPr="00F34EF2">
        <w:rPr>
          <w:rFonts w:eastAsia="等线"/>
        </w:rPr>
        <w:t>data</w:t>
      </w:r>
      <w:r w:rsidRPr="00F34EF2">
        <w:rPr>
          <w:rFonts w:eastAsia="等线"/>
        </w:rPr>
        <w:t>,</w:t>
      </w:r>
      <w:r w:rsidR="006B6C3F" w:rsidRPr="00F34EF2">
        <w:rPr>
          <w:rFonts w:eastAsia="等线"/>
        </w:rPr>
        <w:t xml:space="preserve"> </w:t>
      </w:r>
      <w:r w:rsidR="00E719C8" w:rsidRPr="00F34EF2">
        <w:rPr>
          <w:rFonts w:eastAsia="等线"/>
        </w:rPr>
        <w:t>a</w:t>
      </w:r>
      <w:r w:rsidR="0073055F" w:rsidRPr="00F34EF2">
        <w:rPr>
          <w:rFonts w:eastAsia="等线"/>
        </w:rPr>
        <w:t xml:space="preserve"> notification can be triggered and sent to</w:t>
      </w:r>
      <w:r w:rsidR="006B6C3F" w:rsidRPr="00F34EF2">
        <w:rPr>
          <w:rFonts w:eastAsia="等线"/>
        </w:rPr>
        <w:t xml:space="preserve"> the </w:t>
      </w:r>
      <w:r w:rsidR="002D1E3F" w:rsidRPr="00F34EF2">
        <w:rPr>
          <w:rFonts w:eastAsia="等线"/>
        </w:rPr>
        <w:t xml:space="preserve">corresponding </w:t>
      </w:r>
      <w:r w:rsidR="006B6C3F" w:rsidRPr="00F34EF2">
        <w:rPr>
          <w:rFonts w:eastAsia="等线"/>
        </w:rPr>
        <w:t xml:space="preserve">Rx RLC </w:t>
      </w:r>
      <w:r w:rsidR="00A26492" w:rsidRPr="00F34EF2">
        <w:rPr>
          <w:rFonts w:eastAsia="等线"/>
        </w:rPr>
        <w:t>entity</w:t>
      </w:r>
      <w:r w:rsidR="005900C9" w:rsidRPr="00F34EF2">
        <w:rPr>
          <w:rFonts w:eastAsia="等线"/>
        </w:rPr>
        <w:t xml:space="preserve">, </w:t>
      </w:r>
      <w:r w:rsidR="00C20A26" w:rsidRPr="00F34EF2">
        <w:rPr>
          <w:rFonts w:eastAsia="等线"/>
        </w:rPr>
        <w:t>when</w:t>
      </w:r>
      <w:r w:rsidR="000B5335" w:rsidRPr="00F34EF2">
        <w:rPr>
          <w:rFonts w:eastAsia="等线"/>
        </w:rPr>
        <w:t xml:space="preserve"> there is outdated and unsuccessfully transmitted RLC SDU</w:t>
      </w:r>
      <w:r w:rsidR="00E10EE2" w:rsidRPr="00F34EF2">
        <w:rPr>
          <w:rFonts w:eastAsia="等线"/>
        </w:rPr>
        <w:t xml:space="preserve"> or RLC SDU segment</w:t>
      </w:r>
      <w:r w:rsidR="006B6C3F" w:rsidRPr="00F34EF2">
        <w:rPr>
          <w:rFonts w:eastAsia="等线"/>
        </w:rPr>
        <w:t xml:space="preserve">. </w:t>
      </w:r>
      <w:r w:rsidR="00FB7677" w:rsidRPr="00F34EF2">
        <w:rPr>
          <w:rFonts w:eastAsia="等线"/>
        </w:rPr>
        <w:t>This is relatively</w:t>
      </w:r>
      <w:r w:rsidR="006F1C26" w:rsidRPr="00F34EF2">
        <w:rPr>
          <w:rFonts w:eastAsia="等线"/>
        </w:rPr>
        <w:t xml:space="preserve"> s</w:t>
      </w:r>
      <w:r w:rsidR="006B6C3F" w:rsidRPr="00F34EF2">
        <w:rPr>
          <w:rFonts w:eastAsia="等线"/>
        </w:rPr>
        <w:t>imilar to R</w:t>
      </w:r>
      <w:r w:rsidR="00CC1FCE">
        <w:rPr>
          <w:rFonts w:eastAsia="等线"/>
        </w:rPr>
        <w:t>el</w:t>
      </w:r>
      <w:r w:rsidR="00FD651F">
        <w:rPr>
          <w:rFonts w:eastAsia="等线"/>
        </w:rPr>
        <w:t>-</w:t>
      </w:r>
      <w:r w:rsidR="006B6C3F" w:rsidRPr="00F34EF2">
        <w:rPr>
          <w:rFonts w:eastAsia="等线"/>
        </w:rPr>
        <w:t>18 PDCP enhancements</w:t>
      </w:r>
      <w:r w:rsidR="00FF49CA" w:rsidRPr="00F34EF2">
        <w:rPr>
          <w:rFonts w:eastAsia="等线"/>
        </w:rPr>
        <w:t xml:space="preserve"> aimed for </w:t>
      </w:r>
      <w:r w:rsidR="007B1F10" w:rsidRPr="00F34EF2">
        <w:rPr>
          <w:rFonts w:eastAsia="等线"/>
        </w:rPr>
        <w:t>solving</w:t>
      </w:r>
      <w:r w:rsidR="00FF49CA" w:rsidRPr="00F34EF2">
        <w:rPr>
          <w:rFonts w:eastAsia="等线"/>
        </w:rPr>
        <w:t xml:space="preserve"> SN gap</w:t>
      </w:r>
      <w:r w:rsidR="00A05F6E" w:rsidRPr="00F34EF2">
        <w:rPr>
          <w:rFonts w:eastAsia="等线"/>
        </w:rPr>
        <w:t xml:space="preserve">. To be more specific, </w:t>
      </w:r>
      <w:r w:rsidR="00A91117" w:rsidRPr="00F34EF2">
        <w:rPr>
          <w:rFonts w:eastAsia="等线"/>
        </w:rPr>
        <w:t>a new RLC status report can be triggered in order to notify the Rx RLC entity of the SN for the RLC SDU</w:t>
      </w:r>
      <w:r w:rsidR="00B6086B">
        <w:rPr>
          <w:rFonts w:eastAsia="等线"/>
        </w:rPr>
        <w:t xml:space="preserve"> to be</w:t>
      </w:r>
      <w:r w:rsidR="00A91117" w:rsidRPr="00F34EF2">
        <w:rPr>
          <w:rFonts w:eastAsia="等线"/>
        </w:rPr>
        <w:t xml:space="preserve"> no longer retransmitted, once </w:t>
      </w:r>
      <w:r w:rsidR="00BC05FF" w:rsidRPr="00F34EF2">
        <w:rPr>
          <w:rFonts w:eastAsia="等线"/>
        </w:rPr>
        <w:t xml:space="preserve">the </w:t>
      </w:r>
      <w:r w:rsidR="00E75A3E" w:rsidRPr="00F34EF2">
        <w:rPr>
          <w:rFonts w:eastAsia="等线"/>
        </w:rPr>
        <w:t>RLC SDU</w:t>
      </w:r>
      <w:r w:rsidR="00E75A3E" w:rsidRPr="00F34EF2" w:rsidDel="00E75A3E">
        <w:rPr>
          <w:rFonts w:eastAsia="等线"/>
        </w:rPr>
        <w:t xml:space="preserve"> </w:t>
      </w:r>
      <w:r w:rsidR="00BC05FF" w:rsidRPr="00F34EF2">
        <w:rPr>
          <w:rFonts w:eastAsia="等线"/>
        </w:rPr>
        <w:t>becomes outdated, e.g.</w:t>
      </w:r>
      <w:r w:rsidR="00BE019D" w:rsidRPr="00F34EF2">
        <w:rPr>
          <w:rFonts w:eastAsia="等线"/>
        </w:rPr>
        <w:t xml:space="preserve"> an</w:t>
      </w:r>
      <w:r w:rsidR="00A91117" w:rsidRPr="00F34EF2">
        <w:rPr>
          <w:rFonts w:eastAsia="等线"/>
        </w:rPr>
        <w:t xml:space="preserve"> </w:t>
      </w:r>
      <w:r w:rsidR="00C34EEC" w:rsidRPr="00F34EF2">
        <w:rPr>
          <w:rFonts w:eastAsia="等线"/>
        </w:rPr>
        <w:t xml:space="preserve">indication </w:t>
      </w:r>
      <w:r w:rsidR="0047333F" w:rsidRPr="00F34EF2">
        <w:rPr>
          <w:rFonts w:eastAsia="等线"/>
        </w:rPr>
        <w:t xml:space="preserve">of </w:t>
      </w:r>
      <w:r w:rsidR="006B6C3F" w:rsidRPr="00F34EF2">
        <w:rPr>
          <w:rFonts w:eastAsia="等线"/>
        </w:rPr>
        <w:t>SDUs</w:t>
      </w:r>
      <w:r w:rsidR="0047333F" w:rsidRPr="00F34EF2">
        <w:rPr>
          <w:rFonts w:eastAsia="等线"/>
        </w:rPr>
        <w:t xml:space="preserve"> discarding</w:t>
      </w:r>
      <w:r w:rsidR="006B6C3F" w:rsidRPr="00F34EF2">
        <w:rPr>
          <w:rFonts w:eastAsia="等线"/>
        </w:rPr>
        <w:t xml:space="preserve"> </w:t>
      </w:r>
      <w:r w:rsidR="00C34EEC" w:rsidRPr="00F34EF2">
        <w:rPr>
          <w:rFonts w:eastAsia="等线"/>
        </w:rPr>
        <w:t xml:space="preserve">from </w:t>
      </w:r>
      <w:r w:rsidR="006B6C3F" w:rsidRPr="00F34EF2">
        <w:rPr>
          <w:rFonts w:eastAsia="等线"/>
        </w:rPr>
        <w:t>the</w:t>
      </w:r>
      <w:r w:rsidR="00715A59" w:rsidRPr="00F34EF2">
        <w:rPr>
          <w:rFonts w:eastAsia="等线"/>
        </w:rPr>
        <w:t xml:space="preserve"> </w:t>
      </w:r>
      <w:r w:rsidR="0014246C" w:rsidRPr="00F34EF2">
        <w:rPr>
          <w:rFonts w:eastAsia="等线"/>
        </w:rPr>
        <w:t>corresponding</w:t>
      </w:r>
      <w:r w:rsidR="006B6C3F" w:rsidRPr="00F34EF2">
        <w:rPr>
          <w:rFonts w:eastAsia="等线"/>
        </w:rPr>
        <w:t xml:space="preserve"> PDCP layer</w:t>
      </w:r>
      <w:r w:rsidR="00BE019D" w:rsidRPr="00F34EF2">
        <w:rPr>
          <w:rFonts w:eastAsia="等线"/>
        </w:rPr>
        <w:t xml:space="preserve"> is received</w:t>
      </w:r>
      <w:r w:rsidR="00AA457C" w:rsidRPr="00F34EF2">
        <w:rPr>
          <w:rFonts w:eastAsia="等线"/>
        </w:rPr>
        <w:t xml:space="preserve">. </w:t>
      </w:r>
      <w:r w:rsidR="006F0DBB" w:rsidRPr="00F34EF2">
        <w:rPr>
          <w:rFonts w:eastAsia="等线"/>
        </w:rPr>
        <w:t>T</w:t>
      </w:r>
      <w:r w:rsidR="001C29D3" w:rsidRPr="00F34EF2">
        <w:rPr>
          <w:rFonts w:eastAsia="等线"/>
        </w:rPr>
        <w:t xml:space="preserve">he Rx RLC entity can stop triggering </w:t>
      </w:r>
      <w:r w:rsidR="00C82FFB" w:rsidRPr="00F34EF2">
        <w:rPr>
          <w:rFonts w:eastAsia="等线"/>
        </w:rPr>
        <w:t xml:space="preserve">and reporting </w:t>
      </w:r>
      <w:r w:rsidR="001C29D3" w:rsidRPr="00F34EF2">
        <w:rPr>
          <w:rFonts w:eastAsia="等线"/>
        </w:rPr>
        <w:t>NACK</w:t>
      </w:r>
      <w:r w:rsidR="0051146B" w:rsidRPr="00F34EF2">
        <w:rPr>
          <w:rFonts w:eastAsia="等线"/>
        </w:rPr>
        <w:t xml:space="preserve"> for the RLC SDU or the RLC SDU segment</w:t>
      </w:r>
      <w:r w:rsidR="00530090" w:rsidRPr="00F34EF2">
        <w:rPr>
          <w:rFonts w:eastAsia="等线"/>
        </w:rPr>
        <w:t xml:space="preserve"> indicated in the RLC </w:t>
      </w:r>
      <w:r w:rsidR="00C82FFB" w:rsidRPr="00F34EF2">
        <w:rPr>
          <w:rFonts w:eastAsia="等线"/>
        </w:rPr>
        <w:t>notification</w:t>
      </w:r>
      <w:r w:rsidR="00852D90" w:rsidRPr="00F34EF2">
        <w:rPr>
          <w:rFonts w:eastAsia="等线"/>
        </w:rPr>
        <w:t xml:space="preserve">, </w:t>
      </w:r>
      <w:r w:rsidR="00033C55" w:rsidRPr="00F34EF2">
        <w:rPr>
          <w:rFonts w:eastAsia="等线"/>
        </w:rPr>
        <w:t xml:space="preserve">and </w:t>
      </w:r>
      <w:r w:rsidR="001E36AA" w:rsidRPr="00F34EF2">
        <w:rPr>
          <w:rFonts w:eastAsia="等线"/>
        </w:rPr>
        <w:t>update</w:t>
      </w:r>
      <w:r w:rsidR="00196876" w:rsidRPr="00F34EF2">
        <w:rPr>
          <w:rFonts w:eastAsia="等线"/>
        </w:rPr>
        <w:t>s</w:t>
      </w:r>
      <w:r w:rsidR="001E36AA" w:rsidRPr="00F34EF2">
        <w:rPr>
          <w:rFonts w:eastAsia="等线"/>
        </w:rPr>
        <w:t xml:space="preserve"> the reassembly window if necessary.</w:t>
      </w:r>
      <w:r w:rsidR="0051146B" w:rsidRPr="00F34EF2">
        <w:rPr>
          <w:rFonts w:eastAsia="等线"/>
        </w:rPr>
        <w:t xml:space="preserve"> </w:t>
      </w:r>
      <w:r w:rsidR="009914C2" w:rsidRPr="00F34EF2">
        <w:rPr>
          <w:rFonts w:eastAsia="等线"/>
        </w:rPr>
        <w:t xml:space="preserve"> </w:t>
      </w:r>
    </w:p>
    <w:p w14:paraId="2ECBBC69" w14:textId="699DCC76" w:rsidR="00317DDC" w:rsidRPr="00231337" w:rsidRDefault="00317DDC" w:rsidP="00F34EF2">
      <w:pPr>
        <w:rPr>
          <w:rFonts w:eastAsia="等线"/>
        </w:rPr>
      </w:pPr>
      <w:r w:rsidRPr="00231337">
        <w:rPr>
          <w:rFonts w:eastAsia="等线"/>
        </w:rPr>
        <w:t xml:space="preserve">Figure </w:t>
      </w:r>
      <w:r w:rsidR="00CB7077">
        <w:rPr>
          <w:rFonts w:eastAsia="等线"/>
        </w:rPr>
        <w:t>3</w:t>
      </w:r>
      <w:r w:rsidRPr="00231337">
        <w:rPr>
          <w:rFonts w:eastAsia="等线"/>
        </w:rPr>
        <w:t xml:space="preserve"> </w:t>
      </w:r>
      <w:r>
        <w:rPr>
          <w:rFonts w:eastAsia="等线"/>
        </w:rPr>
        <w:t>illustrate</w:t>
      </w:r>
      <w:r w:rsidR="00772C03">
        <w:rPr>
          <w:rFonts w:eastAsia="等线"/>
        </w:rPr>
        <w:t>s</w:t>
      </w:r>
      <w:r>
        <w:rPr>
          <w:rFonts w:eastAsia="等线"/>
        </w:rPr>
        <w:t xml:space="preserve"> an instance of Tx </w:t>
      </w:r>
      <w:r w:rsidR="00800F1D">
        <w:rPr>
          <w:rFonts w:eastAsia="等线"/>
        </w:rPr>
        <w:t>c</w:t>
      </w:r>
      <w:r w:rsidR="008A6C3C">
        <w:rPr>
          <w:rFonts w:eastAsia="宋体"/>
          <w:lang w:eastAsia="zh-CN"/>
        </w:rPr>
        <w:t>ontrolled RLC AM enhancement solution</w:t>
      </w:r>
      <w:r w:rsidR="003C4A75">
        <w:rPr>
          <w:rFonts w:eastAsia="等线"/>
        </w:rPr>
        <w:t xml:space="preserve">. </w:t>
      </w:r>
      <w:r w:rsidR="00AE52FF">
        <w:rPr>
          <w:rFonts w:eastAsia="等线"/>
        </w:rPr>
        <w:t xml:space="preserve">First of all, </w:t>
      </w:r>
      <w:r w:rsidR="00DD12EE">
        <w:rPr>
          <w:rFonts w:eastAsia="等线"/>
        </w:rPr>
        <w:t>t</w:t>
      </w:r>
      <w:r w:rsidR="003C4A75">
        <w:rPr>
          <w:rFonts w:eastAsia="等线"/>
        </w:rPr>
        <w:t xml:space="preserve">he </w:t>
      </w:r>
      <w:r w:rsidR="003E43B0">
        <w:rPr>
          <w:rFonts w:eastAsia="等线"/>
        </w:rPr>
        <w:t>transmitting side</w:t>
      </w:r>
      <w:r w:rsidR="003C4A75">
        <w:rPr>
          <w:rFonts w:eastAsia="等线"/>
        </w:rPr>
        <w:t xml:space="preserve"> starts recording the delay budget for each RLC SDUs</w:t>
      </w:r>
      <w:r w:rsidR="00FE7D1A">
        <w:rPr>
          <w:rFonts w:eastAsia="等线"/>
        </w:rPr>
        <w:t>, e.g. RLC SDU of SN = 1,2,3,4</w:t>
      </w:r>
      <w:r w:rsidR="009D1861">
        <w:rPr>
          <w:rFonts w:eastAsia="等线"/>
        </w:rPr>
        <w:t>,</w:t>
      </w:r>
      <w:r w:rsidR="00466CFF">
        <w:rPr>
          <w:rFonts w:eastAsia="等线"/>
        </w:rPr>
        <w:t xml:space="preserve"> as long as they are obtained, </w:t>
      </w:r>
      <w:r w:rsidR="00D4571B">
        <w:rPr>
          <w:rFonts w:eastAsia="等线"/>
        </w:rPr>
        <w:t>such as</w:t>
      </w:r>
      <w:r w:rsidR="00466CFF">
        <w:rPr>
          <w:rFonts w:eastAsia="等线"/>
        </w:rPr>
        <w:t xml:space="preserve"> start</w:t>
      </w:r>
      <w:r w:rsidR="00D4571B">
        <w:rPr>
          <w:rFonts w:eastAsia="等线"/>
        </w:rPr>
        <w:t>ing</w:t>
      </w:r>
      <w:r w:rsidR="00466CFF">
        <w:rPr>
          <w:rFonts w:eastAsia="等线"/>
        </w:rPr>
        <w:t xml:space="preserve"> discardTimer at reception at the PDCP layer</w:t>
      </w:r>
      <w:r w:rsidR="000F4BE9">
        <w:rPr>
          <w:rFonts w:eastAsia="等线"/>
        </w:rPr>
        <w:t>.</w:t>
      </w:r>
      <w:r w:rsidR="003C4A75">
        <w:rPr>
          <w:rFonts w:eastAsia="等线"/>
        </w:rPr>
        <w:t xml:space="preserve"> </w:t>
      </w:r>
      <w:r w:rsidR="00A013E8">
        <w:rPr>
          <w:rFonts w:eastAsia="等线"/>
        </w:rPr>
        <w:t xml:space="preserve">When </w:t>
      </w:r>
      <w:r w:rsidR="00857246">
        <w:rPr>
          <w:rFonts w:eastAsia="等线"/>
        </w:rPr>
        <w:t>t</w:t>
      </w:r>
      <w:r w:rsidR="00A17E3E">
        <w:rPr>
          <w:rFonts w:eastAsia="等线"/>
        </w:rPr>
        <w:t>he RLC SDUs with SN = 1,2,3 are received incompletely at the Rx RLC</w:t>
      </w:r>
      <w:r w:rsidR="000C6A0C">
        <w:rPr>
          <w:rFonts w:eastAsia="等线"/>
        </w:rPr>
        <w:t xml:space="preserve"> entity</w:t>
      </w:r>
      <w:r w:rsidR="00A17E3E">
        <w:rPr>
          <w:rFonts w:eastAsia="等线"/>
        </w:rPr>
        <w:t xml:space="preserve"> at their initial transmission, </w:t>
      </w:r>
      <w:r w:rsidR="003826AB">
        <w:rPr>
          <w:rFonts w:eastAsia="等线"/>
        </w:rPr>
        <w:t xml:space="preserve">an associated status report is triggered and </w:t>
      </w:r>
      <w:r w:rsidR="00D05AF1">
        <w:rPr>
          <w:rFonts w:eastAsia="等线"/>
        </w:rPr>
        <w:t>transmit</w:t>
      </w:r>
      <w:r w:rsidR="00BC72F0">
        <w:rPr>
          <w:rFonts w:eastAsia="等线"/>
        </w:rPr>
        <w:t>t</w:t>
      </w:r>
      <w:r w:rsidR="00D05AF1">
        <w:rPr>
          <w:rFonts w:eastAsia="等线"/>
        </w:rPr>
        <w:t>ed</w:t>
      </w:r>
      <w:r w:rsidR="003826AB">
        <w:rPr>
          <w:rFonts w:eastAsia="等线"/>
        </w:rPr>
        <w:t>.</w:t>
      </w:r>
      <w:r w:rsidR="00A17E3E">
        <w:rPr>
          <w:rFonts w:eastAsia="等线"/>
        </w:rPr>
        <w:t xml:space="preserve"> </w:t>
      </w:r>
      <w:r w:rsidR="00D05AF1">
        <w:rPr>
          <w:rFonts w:eastAsia="等线"/>
        </w:rPr>
        <w:t xml:space="preserve">The Tx RLC entity </w:t>
      </w:r>
      <w:r w:rsidR="00BC72F0">
        <w:rPr>
          <w:rFonts w:eastAsia="等线"/>
        </w:rPr>
        <w:t>then arranges the retransmission</w:t>
      </w:r>
      <w:r w:rsidR="0080501F">
        <w:rPr>
          <w:rFonts w:eastAsia="等线"/>
        </w:rPr>
        <w:t xml:space="preserve"> of RLC SDUs of SN = 1,2,3 together with initial transmission of RLC SDUs of SN = 5 and 6 to the Rx RLC entity</w:t>
      </w:r>
      <w:r w:rsidR="00D06B58">
        <w:rPr>
          <w:rFonts w:eastAsia="等线"/>
        </w:rPr>
        <w:t xml:space="preserve">. Assuming that </w:t>
      </w:r>
      <w:r w:rsidR="00A81BF4">
        <w:rPr>
          <w:rFonts w:eastAsia="等线"/>
        </w:rPr>
        <w:t>RLC SDUs of SN = 1,3,5 are not completely received</w:t>
      </w:r>
      <w:r w:rsidR="0060165E">
        <w:rPr>
          <w:rFonts w:eastAsia="等线"/>
        </w:rPr>
        <w:t xml:space="preserve"> at this transmission, </w:t>
      </w:r>
      <w:r w:rsidR="00D06B58">
        <w:rPr>
          <w:rFonts w:eastAsia="等线"/>
        </w:rPr>
        <w:t>a status report is sent from the Rx RLC entity in order to ask for retransmission</w:t>
      </w:r>
      <w:r w:rsidR="00AB606A">
        <w:rPr>
          <w:rFonts w:eastAsia="等线"/>
        </w:rPr>
        <w:t>.</w:t>
      </w:r>
      <w:r w:rsidR="000F643C">
        <w:rPr>
          <w:rFonts w:eastAsia="等线"/>
        </w:rPr>
        <w:t xml:space="preserve"> </w:t>
      </w:r>
      <w:r w:rsidR="003C4A75">
        <w:rPr>
          <w:rFonts w:eastAsia="等线"/>
        </w:rPr>
        <w:t xml:space="preserve">However, </w:t>
      </w:r>
      <w:r w:rsidR="009F7B17">
        <w:rPr>
          <w:rFonts w:eastAsia="等线"/>
        </w:rPr>
        <w:t xml:space="preserve">at the reception of RLC status report, </w:t>
      </w:r>
      <w:r w:rsidR="00535A1B">
        <w:rPr>
          <w:rFonts w:eastAsia="等线"/>
        </w:rPr>
        <w:t xml:space="preserve">the delay budget of RLC SDU of SN = 1 and 3 </w:t>
      </w:r>
      <w:r w:rsidR="00C2018B">
        <w:rPr>
          <w:rFonts w:eastAsia="等线"/>
        </w:rPr>
        <w:t>has been</w:t>
      </w:r>
      <w:r w:rsidR="00535A1B">
        <w:rPr>
          <w:rFonts w:eastAsia="等线"/>
        </w:rPr>
        <w:t xml:space="preserve"> used up</w:t>
      </w:r>
      <w:r w:rsidR="007664C2">
        <w:rPr>
          <w:rFonts w:eastAsia="等线"/>
        </w:rPr>
        <w:t>. As a consequence, an RLC notification</w:t>
      </w:r>
      <w:r w:rsidR="00337EEA">
        <w:rPr>
          <w:rFonts w:eastAsia="等线"/>
        </w:rPr>
        <w:t xml:space="preserve"> </w:t>
      </w:r>
      <w:r w:rsidR="007664C2">
        <w:rPr>
          <w:rFonts w:eastAsia="等线"/>
        </w:rPr>
        <w:t>can be triggered at the Tx RLC entity</w:t>
      </w:r>
      <w:r w:rsidR="00337EEA">
        <w:rPr>
          <w:rFonts w:eastAsia="等线"/>
        </w:rPr>
        <w:t xml:space="preserve"> </w:t>
      </w:r>
      <w:r w:rsidR="00171A7E">
        <w:rPr>
          <w:rFonts w:eastAsia="等线"/>
        </w:rPr>
        <w:t xml:space="preserve">for indicating </w:t>
      </w:r>
      <w:r w:rsidR="006F0280">
        <w:rPr>
          <w:rFonts w:eastAsia="等线"/>
        </w:rPr>
        <w:t>the SNs of the RLC SDUs no longer retransmitted</w:t>
      </w:r>
      <w:r w:rsidR="00337EEA">
        <w:rPr>
          <w:rFonts w:eastAsia="等线"/>
        </w:rPr>
        <w:t xml:space="preserve">, which can then be transmitted </w:t>
      </w:r>
      <w:r w:rsidR="003C2390">
        <w:rPr>
          <w:rFonts w:eastAsia="等线"/>
        </w:rPr>
        <w:t xml:space="preserve">together </w:t>
      </w:r>
      <w:r w:rsidR="00E5428B">
        <w:rPr>
          <w:rFonts w:eastAsia="等线"/>
        </w:rPr>
        <w:t xml:space="preserve">with the </w:t>
      </w:r>
      <w:r w:rsidR="002A5038">
        <w:rPr>
          <w:rFonts w:eastAsia="等线"/>
        </w:rPr>
        <w:t>valid</w:t>
      </w:r>
      <w:r w:rsidR="007B2EE3">
        <w:rPr>
          <w:rFonts w:eastAsia="等线"/>
        </w:rPr>
        <w:t xml:space="preserve"> data, e.g. </w:t>
      </w:r>
      <w:r w:rsidR="00214B8C">
        <w:rPr>
          <w:rFonts w:eastAsia="等线"/>
        </w:rPr>
        <w:t xml:space="preserve">retransmission of </w:t>
      </w:r>
      <w:r w:rsidR="00E5428B">
        <w:rPr>
          <w:rFonts w:eastAsia="等线"/>
        </w:rPr>
        <w:t xml:space="preserve">RLC SDU of </w:t>
      </w:r>
      <w:r w:rsidR="00077EF0">
        <w:rPr>
          <w:rFonts w:eastAsia="等线"/>
        </w:rPr>
        <w:t xml:space="preserve">SN </w:t>
      </w:r>
      <w:r w:rsidR="00E5428B">
        <w:rPr>
          <w:rFonts w:eastAsia="等线"/>
        </w:rPr>
        <w:t>=</w:t>
      </w:r>
      <w:r w:rsidR="00077EF0">
        <w:rPr>
          <w:rFonts w:eastAsia="等线"/>
        </w:rPr>
        <w:t xml:space="preserve"> </w:t>
      </w:r>
      <w:r w:rsidR="00E5428B">
        <w:rPr>
          <w:rFonts w:eastAsia="等线"/>
        </w:rPr>
        <w:t>5.</w:t>
      </w:r>
      <w:r w:rsidR="00297772">
        <w:rPr>
          <w:rFonts w:eastAsia="等线"/>
        </w:rPr>
        <w:t xml:space="preserve"> When such notification is received, the Rx RLC entity can </w:t>
      </w:r>
      <w:r w:rsidR="00077EF0">
        <w:rPr>
          <w:rFonts w:eastAsia="等线"/>
        </w:rPr>
        <w:t xml:space="preserve">stop </w:t>
      </w:r>
      <w:r w:rsidR="000A5AB7">
        <w:rPr>
          <w:rFonts w:eastAsia="等线"/>
        </w:rPr>
        <w:t xml:space="preserve">triggering and </w:t>
      </w:r>
      <w:r w:rsidR="00077EF0">
        <w:rPr>
          <w:rFonts w:eastAsia="等线"/>
        </w:rPr>
        <w:t xml:space="preserve">sending NACK </w:t>
      </w:r>
      <w:r w:rsidR="000A5AB7">
        <w:rPr>
          <w:rFonts w:eastAsia="等线"/>
        </w:rPr>
        <w:t>for the RLC SDUs of indicated SN, and update the reassembly window accordingly.</w:t>
      </w:r>
      <w:r w:rsidR="009F1A32">
        <w:rPr>
          <w:rFonts w:eastAsia="等线"/>
        </w:rPr>
        <w:t xml:space="preserve"> </w:t>
      </w:r>
    </w:p>
    <w:p w14:paraId="26BB5ABC" w14:textId="05CA0E8D" w:rsidR="00AA457C" w:rsidRDefault="006171EC" w:rsidP="00F34EF2">
      <w:pPr>
        <w:pStyle w:val="af2"/>
        <w:ind w:left="720" w:firstLineChars="0" w:firstLine="0"/>
        <w:jc w:val="center"/>
        <w:rPr>
          <w:rFonts w:eastAsiaTheme="minorEastAsia"/>
        </w:rPr>
      </w:pPr>
      <w:r w:rsidRPr="006171EC"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 wp14:anchorId="339CE35B" wp14:editId="73A4F930">
            <wp:extent cx="1828447" cy="2731770"/>
            <wp:effectExtent l="0" t="0" r="635" b="0"/>
            <wp:docPr id="2" name="图片 1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E24904F-B197-44F9-B85F-61AD572C785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E24904F-B197-44F9-B85F-61AD572C785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50223" cy="2764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5D062" w14:textId="65C31D8F" w:rsidR="00F34EF2" w:rsidRPr="00F34EF2" w:rsidRDefault="00F34EF2" w:rsidP="00F34EF2">
      <w:pPr>
        <w:pStyle w:val="af2"/>
        <w:ind w:left="720" w:firstLineChars="0" w:firstLine="0"/>
        <w:jc w:val="center"/>
        <w:rPr>
          <w:rFonts w:eastAsia="等线"/>
          <w:b/>
          <w:lang w:eastAsia="zh-CN"/>
        </w:rPr>
      </w:pPr>
      <w:r w:rsidRPr="00F34EF2">
        <w:rPr>
          <w:rFonts w:eastAsia="等线" w:hint="eastAsia"/>
          <w:b/>
          <w:lang w:eastAsia="zh-CN"/>
        </w:rPr>
        <w:t>F</w:t>
      </w:r>
      <w:r w:rsidRPr="00F34EF2">
        <w:rPr>
          <w:rFonts w:eastAsia="等线"/>
          <w:b/>
          <w:lang w:eastAsia="zh-CN"/>
        </w:rPr>
        <w:t>igure 3</w:t>
      </w:r>
      <w:r w:rsidR="00BC59E2">
        <w:rPr>
          <w:rFonts w:eastAsia="等线"/>
          <w:b/>
          <w:lang w:eastAsia="zh-CN"/>
        </w:rPr>
        <w:t xml:space="preserve"> </w:t>
      </w:r>
      <w:r w:rsidR="00BC59E2">
        <w:rPr>
          <w:rFonts w:eastAsia="宋体"/>
          <w:b/>
          <w:lang w:eastAsia="zh-CN"/>
        </w:rPr>
        <w:t xml:space="preserve">Tx controlled RLC AM </w:t>
      </w:r>
      <w:r w:rsidR="00BA5F92">
        <w:rPr>
          <w:rFonts w:eastAsia="宋体"/>
          <w:b/>
          <w:lang w:eastAsia="zh-CN"/>
        </w:rPr>
        <w:t xml:space="preserve">retransmission </w:t>
      </w:r>
      <w:r w:rsidR="00BC59E2">
        <w:rPr>
          <w:rFonts w:eastAsia="宋体"/>
          <w:b/>
          <w:lang w:eastAsia="zh-CN"/>
        </w:rPr>
        <w:t>enhancement</w:t>
      </w:r>
    </w:p>
    <w:p w14:paraId="1A785DFB" w14:textId="312F931E" w:rsidR="002E53BC" w:rsidRDefault="002E53BC" w:rsidP="002E53BC">
      <w:pPr>
        <w:pStyle w:val="2"/>
        <w:rPr>
          <w:rFonts w:eastAsia="宋体"/>
          <w:lang w:eastAsia="zh-CN"/>
        </w:rPr>
      </w:pPr>
      <w:r w:rsidRPr="004C60F2"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>3</w:t>
      </w:r>
      <w:r w:rsidRPr="004C60F2">
        <w:rPr>
          <w:rFonts w:eastAsia="宋体"/>
          <w:lang w:eastAsia="zh-CN"/>
        </w:rPr>
        <w:tab/>
      </w:r>
      <w:r w:rsidR="00A67E84">
        <w:rPr>
          <w:rFonts w:eastAsia="宋体"/>
          <w:lang w:eastAsia="zh-CN"/>
        </w:rPr>
        <w:t xml:space="preserve">Analysis of </w:t>
      </w:r>
      <w:r w:rsidR="00BA5F92">
        <w:rPr>
          <w:rFonts w:eastAsia="宋体"/>
          <w:lang w:eastAsia="zh-CN"/>
        </w:rPr>
        <w:t xml:space="preserve">Two </w:t>
      </w:r>
      <w:r>
        <w:rPr>
          <w:rFonts w:eastAsia="宋体"/>
          <w:lang w:eastAsia="zh-CN"/>
        </w:rPr>
        <w:t xml:space="preserve">RLC AM </w:t>
      </w:r>
      <w:r w:rsidR="00BA5F92" w:rsidRPr="0020070D">
        <w:rPr>
          <w:rFonts w:eastAsia="宋体"/>
          <w:lang w:eastAsia="zh-CN"/>
        </w:rPr>
        <w:t xml:space="preserve">retransmission </w:t>
      </w:r>
      <w:r>
        <w:rPr>
          <w:rFonts w:eastAsia="宋体"/>
          <w:lang w:eastAsia="zh-CN"/>
        </w:rPr>
        <w:t xml:space="preserve">enhancement </w:t>
      </w:r>
      <w:r w:rsidR="00BA5F92">
        <w:rPr>
          <w:rFonts w:eastAsia="宋体"/>
          <w:lang w:eastAsia="zh-CN"/>
        </w:rPr>
        <w:t>solutions</w:t>
      </w:r>
    </w:p>
    <w:p w14:paraId="4CC63D23" w14:textId="0DB3D8CF" w:rsidR="00E37AD8" w:rsidRDefault="00BA5F92" w:rsidP="00BB43F3">
      <w:pPr>
        <w:rPr>
          <w:rFonts w:eastAsia="等线"/>
        </w:rPr>
      </w:pPr>
      <w:r>
        <w:rPr>
          <w:rFonts w:eastAsia="等线"/>
        </w:rPr>
        <w:t>As can be seen above</w:t>
      </w:r>
      <w:r w:rsidR="005D2BC7">
        <w:rPr>
          <w:rFonts w:eastAsia="等线"/>
        </w:rPr>
        <w:t>,</w:t>
      </w:r>
      <w:r w:rsidR="005D2BC7" w:rsidRPr="006B6C3F" w:rsidDel="00023791">
        <w:rPr>
          <w:rFonts w:eastAsia="等线"/>
        </w:rPr>
        <w:t xml:space="preserve"> </w:t>
      </w:r>
      <w:r w:rsidR="007F73B4">
        <w:rPr>
          <w:rFonts w:eastAsia="等线"/>
        </w:rPr>
        <w:t>the R</w:t>
      </w:r>
      <w:r w:rsidR="009044B0">
        <w:rPr>
          <w:rFonts w:eastAsia="等线"/>
        </w:rPr>
        <w:t>x</w:t>
      </w:r>
      <w:r w:rsidR="007F73B4">
        <w:rPr>
          <w:rFonts w:eastAsia="等线"/>
        </w:rPr>
        <w:t xml:space="preserve"> </w:t>
      </w:r>
      <w:r w:rsidR="006E0623">
        <w:rPr>
          <w:rFonts w:eastAsia="等线"/>
        </w:rPr>
        <w:t>c</w:t>
      </w:r>
      <w:r w:rsidR="006E0623">
        <w:rPr>
          <w:rFonts w:eastAsia="宋体"/>
          <w:lang w:eastAsia="zh-CN"/>
        </w:rPr>
        <w:t xml:space="preserve">ontrolled </w:t>
      </w:r>
      <w:r w:rsidR="005400DB">
        <w:rPr>
          <w:rFonts w:eastAsia="等线"/>
        </w:rPr>
        <w:t>o</w:t>
      </w:r>
      <w:r w:rsidR="006B6C3F" w:rsidRPr="006B6C3F">
        <w:rPr>
          <w:rFonts w:eastAsia="等线"/>
        </w:rPr>
        <w:t xml:space="preserve">ption </w:t>
      </w:r>
      <w:r w:rsidR="00E37AD8">
        <w:rPr>
          <w:rFonts w:eastAsia="等线"/>
        </w:rPr>
        <w:t>mainly</w:t>
      </w:r>
      <w:r w:rsidR="00E37AD8" w:rsidRPr="006B6C3F">
        <w:rPr>
          <w:rFonts w:eastAsia="等线"/>
        </w:rPr>
        <w:t xml:space="preserve"> </w:t>
      </w:r>
      <w:r w:rsidR="0097654F">
        <w:rPr>
          <w:rFonts w:eastAsia="等线"/>
        </w:rPr>
        <w:t>modifies</w:t>
      </w:r>
      <w:r w:rsidR="001B2686" w:rsidRPr="006B6C3F">
        <w:rPr>
          <w:rFonts w:eastAsia="等线"/>
        </w:rPr>
        <w:t xml:space="preserve"> </w:t>
      </w:r>
      <w:r w:rsidR="006B6C3F" w:rsidRPr="006B6C3F">
        <w:rPr>
          <w:rFonts w:eastAsia="等线"/>
        </w:rPr>
        <w:t xml:space="preserve">the behaviour of the </w:t>
      </w:r>
      <w:r w:rsidR="00A26492">
        <w:rPr>
          <w:rFonts w:eastAsia="宋体"/>
          <w:lang w:eastAsia="zh-CN"/>
        </w:rPr>
        <w:t>Rx RLC entity</w:t>
      </w:r>
      <w:r w:rsidR="008E0B48">
        <w:rPr>
          <w:rFonts w:eastAsia="宋体"/>
          <w:lang w:eastAsia="zh-CN"/>
        </w:rPr>
        <w:t>,</w:t>
      </w:r>
      <w:r w:rsidR="006B6C3F" w:rsidRPr="006B6C3F">
        <w:rPr>
          <w:rFonts w:eastAsia="等线"/>
        </w:rPr>
        <w:t xml:space="preserve"> </w:t>
      </w:r>
      <w:r w:rsidR="00E37AD8">
        <w:rPr>
          <w:rFonts w:eastAsia="等线"/>
        </w:rPr>
        <w:t xml:space="preserve">where a </w:t>
      </w:r>
      <w:r w:rsidR="004F2027">
        <w:rPr>
          <w:rFonts w:eastAsia="等线"/>
        </w:rPr>
        <w:t>retransmission threshold</w:t>
      </w:r>
      <w:r w:rsidR="0097654F">
        <w:rPr>
          <w:rFonts w:eastAsia="等线"/>
        </w:rPr>
        <w:t>/timer determined based on the PDB/PSDB from the QoS parameters</w:t>
      </w:r>
      <w:r w:rsidR="004F2027">
        <w:rPr>
          <w:rFonts w:eastAsia="等线"/>
        </w:rPr>
        <w:t xml:space="preserve"> </w:t>
      </w:r>
      <w:r w:rsidR="0097654F">
        <w:rPr>
          <w:rFonts w:eastAsia="等线"/>
        </w:rPr>
        <w:t>is used to</w:t>
      </w:r>
      <w:r w:rsidR="004F2027">
        <w:rPr>
          <w:rFonts w:eastAsia="等线"/>
        </w:rPr>
        <w:t xml:space="preserve"> </w:t>
      </w:r>
      <w:r w:rsidR="0097654F">
        <w:rPr>
          <w:rFonts w:eastAsia="等线"/>
        </w:rPr>
        <w:t xml:space="preserve">limit </w:t>
      </w:r>
      <w:r w:rsidR="004F2027">
        <w:rPr>
          <w:rFonts w:eastAsia="等线"/>
        </w:rPr>
        <w:t>the maximum number of</w:t>
      </w:r>
      <w:r w:rsidR="0097221D">
        <w:rPr>
          <w:rFonts w:eastAsia="等线"/>
        </w:rPr>
        <w:t xml:space="preserve"> </w:t>
      </w:r>
      <w:r w:rsidR="00752D2E">
        <w:rPr>
          <w:rFonts w:eastAsia="等线"/>
        </w:rPr>
        <w:t xml:space="preserve">awaiting </w:t>
      </w:r>
      <w:r w:rsidR="0097221D">
        <w:rPr>
          <w:rFonts w:eastAsia="等线"/>
        </w:rPr>
        <w:t>ARQ</w:t>
      </w:r>
      <w:r w:rsidR="004F2027">
        <w:rPr>
          <w:rFonts w:eastAsia="等线"/>
        </w:rPr>
        <w:t xml:space="preserve"> retransmission</w:t>
      </w:r>
      <w:r w:rsidR="0098414A">
        <w:rPr>
          <w:rFonts w:eastAsia="等线"/>
        </w:rPr>
        <w:t>s</w:t>
      </w:r>
      <w:r w:rsidR="0097654F">
        <w:rPr>
          <w:rFonts w:eastAsia="等线"/>
        </w:rPr>
        <w:t>/</w:t>
      </w:r>
      <w:r w:rsidR="00400E5B">
        <w:rPr>
          <w:rFonts w:eastAsia="等线"/>
        </w:rPr>
        <w:t>maximum number of NACK</w:t>
      </w:r>
      <w:r w:rsidR="00F94619">
        <w:rPr>
          <w:rFonts w:eastAsia="等线"/>
        </w:rPr>
        <w:t xml:space="preserve"> reporting</w:t>
      </w:r>
      <w:r w:rsidR="00D94BE1">
        <w:rPr>
          <w:rFonts w:eastAsia="等线"/>
        </w:rPr>
        <w:t xml:space="preserve"> for a specific RLC SDU</w:t>
      </w:r>
      <w:r w:rsidR="0097221D">
        <w:rPr>
          <w:rFonts w:eastAsia="等线"/>
        </w:rPr>
        <w:t xml:space="preserve">. </w:t>
      </w:r>
    </w:p>
    <w:p w14:paraId="3CB10EED" w14:textId="0718894F" w:rsidR="00BE1409" w:rsidRDefault="003443E0" w:rsidP="00E5110D">
      <w:pPr>
        <w:rPr>
          <w:rFonts w:eastAsia="等线"/>
        </w:rPr>
      </w:pPr>
      <w:r>
        <w:rPr>
          <w:rFonts w:eastAsia="等线"/>
        </w:rPr>
        <w:t>By contrast,</w:t>
      </w:r>
      <w:r w:rsidRPr="006B6C3F">
        <w:rPr>
          <w:rFonts w:eastAsia="等线"/>
        </w:rPr>
        <w:t xml:space="preserve"> </w:t>
      </w:r>
      <w:r w:rsidR="003B0923">
        <w:rPr>
          <w:rFonts w:eastAsia="等线"/>
        </w:rPr>
        <w:t xml:space="preserve">the Tx </w:t>
      </w:r>
      <w:r w:rsidR="00975CC4">
        <w:rPr>
          <w:rFonts w:eastAsia="等线"/>
        </w:rPr>
        <w:t>c</w:t>
      </w:r>
      <w:r w:rsidR="00975CC4">
        <w:rPr>
          <w:rFonts w:eastAsia="宋体"/>
          <w:lang w:eastAsia="zh-CN"/>
        </w:rPr>
        <w:t xml:space="preserve">ontrolled </w:t>
      </w:r>
      <w:r w:rsidR="003B0923">
        <w:rPr>
          <w:rFonts w:eastAsia="等线"/>
        </w:rPr>
        <w:t>o</w:t>
      </w:r>
      <w:r w:rsidR="006B6C3F" w:rsidRPr="006B6C3F">
        <w:rPr>
          <w:rFonts w:eastAsia="等线"/>
        </w:rPr>
        <w:t xml:space="preserve">ption is </w:t>
      </w:r>
      <w:r w:rsidR="009F2783">
        <w:rPr>
          <w:rFonts w:eastAsia="等线"/>
        </w:rPr>
        <w:t>quite</w:t>
      </w:r>
      <w:r w:rsidR="009F2783" w:rsidRPr="006B6C3F">
        <w:rPr>
          <w:rFonts w:eastAsia="等线"/>
        </w:rPr>
        <w:t xml:space="preserve"> </w:t>
      </w:r>
      <w:r w:rsidR="006B6C3F" w:rsidRPr="006B6C3F">
        <w:rPr>
          <w:rFonts w:eastAsia="等线"/>
        </w:rPr>
        <w:t>similar to</w:t>
      </w:r>
      <w:r w:rsidR="0087657E">
        <w:rPr>
          <w:rFonts w:eastAsia="等线"/>
        </w:rPr>
        <w:t xml:space="preserve"> the</w:t>
      </w:r>
      <w:r w:rsidR="006B6C3F" w:rsidRPr="006B6C3F">
        <w:rPr>
          <w:rFonts w:eastAsia="等线"/>
        </w:rPr>
        <w:t xml:space="preserve"> </w:t>
      </w:r>
      <w:r w:rsidR="003B610B">
        <w:rPr>
          <w:rFonts w:eastAsia="等线"/>
        </w:rPr>
        <w:t xml:space="preserve">newly introduced </w:t>
      </w:r>
      <w:r w:rsidR="006B6C3F" w:rsidRPr="006B6C3F">
        <w:rPr>
          <w:rFonts w:eastAsia="等线"/>
        </w:rPr>
        <w:t>R</w:t>
      </w:r>
      <w:r w:rsidR="00E0256C">
        <w:rPr>
          <w:rFonts w:eastAsia="等线" w:hint="eastAsia"/>
          <w:lang w:eastAsia="zh-CN"/>
        </w:rPr>
        <w:t>el</w:t>
      </w:r>
      <w:r w:rsidR="00E0256C">
        <w:rPr>
          <w:rFonts w:eastAsia="等线"/>
        </w:rPr>
        <w:t>-</w:t>
      </w:r>
      <w:r w:rsidR="006B6C3F" w:rsidRPr="006B6C3F">
        <w:rPr>
          <w:rFonts w:eastAsia="等线"/>
        </w:rPr>
        <w:t>18 PDCP solution</w:t>
      </w:r>
      <w:r w:rsidR="00281F38">
        <w:rPr>
          <w:rFonts w:eastAsia="等线"/>
        </w:rPr>
        <w:t xml:space="preserve"> </w:t>
      </w:r>
      <w:r w:rsidR="00A50AE6">
        <w:rPr>
          <w:rFonts w:eastAsia="等线"/>
        </w:rPr>
        <w:t>specified for</w:t>
      </w:r>
      <w:r w:rsidR="00281F38">
        <w:rPr>
          <w:rFonts w:eastAsia="等线"/>
        </w:rPr>
        <w:t xml:space="preserve"> </w:t>
      </w:r>
      <w:r w:rsidR="00AC6BF0">
        <w:rPr>
          <w:rFonts w:eastAsia="等线"/>
        </w:rPr>
        <w:t>mitigat</w:t>
      </w:r>
      <w:r w:rsidR="000F0F38">
        <w:rPr>
          <w:rFonts w:eastAsia="等线"/>
        </w:rPr>
        <w:t>ing</w:t>
      </w:r>
      <w:r w:rsidR="00281F38">
        <w:rPr>
          <w:rFonts w:eastAsia="等线"/>
        </w:rPr>
        <w:t xml:space="preserve"> deliver</w:t>
      </w:r>
      <w:r w:rsidR="00AC6BF0">
        <w:rPr>
          <w:rFonts w:eastAsia="等线"/>
        </w:rPr>
        <w:t>y</w:t>
      </w:r>
      <w:r w:rsidR="000F0F38">
        <w:rPr>
          <w:rFonts w:eastAsia="等线"/>
        </w:rPr>
        <w:t xml:space="preserve"> latency by updating the reordering window of the Rx PDCP entity</w:t>
      </w:r>
      <w:r w:rsidR="004E34F1">
        <w:rPr>
          <w:rFonts w:eastAsia="等线"/>
        </w:rPr>
        <w:t>.</w:t>
      </w:r>
      <w:r w:rsidR="00182016">
        <w:rPr>
          <w:rFonts w:eastAsia="等线"/>
        </w:rPr>
        <w:t xml:space="preserve"> </w:t>
      </w:r>
      <w:r w:rsidR="000B0DDA">
        <w:rPr>
          <w:rFonts w:eastAsia="等线"/>
        </w:rPr>
        <w:t>Specifically,</w:t>
      </w:r>
      <w:r w:rsidR="00182016">
        <w:rPr>
          <w:rFonts w:eastAsia="等线"/>
        </w:rPr>
        <w:t xml:space="preserve"> a notification </w:t>
      </w:r>
      <w:r w:rsidR="006F56A0">
        <w:rPr>
          <w:rFonts w:eastAsia="等线"/>
        </w:rPr>
        <w:t>can be</w:t>
      </w:r>
      <w:r w:rsidR="00182016">
        <w:rPr>
          <w:rFonts w:eastAsia="等线"/>
        </w:rPr>
        <w:t xml:space="preserve"> </w:t>
      </w:r>
      <w:r w:rsidR="001A311B">
        <w:rPr>
          <w:rFonts w:eastAsia="等线"/>
        </w:rPr>
        <w:t>triggered and sent in the Tx RLC entity</w:t>
      </w:r>
      <w:r w:rsidR="00182016">
        <w:rPr>
          <w:rFonts w:eastAsia="等线"/>
        </w:rPr>
        <w:t xml:space="preserve"> to</w:t>
      </w:r>
      <w:r w:rsidR="00281F38">
        <w:rPr>
          <w:rFonts w:eastAsia="等线"/>
        </w:rPr>
        <w:t xml:space="preserve"> </w:t>
      </w:r>
      <w:r w:rsidR="00351517">
        <w:rPr>
          <w:rFonts w:eastAsia="等线"/>
        </w:rPr>
        <w:t>the corresponding Rx RLC entity</w:t>
      </w:r>
      <w:r w:rsidR="008235D8">
        <w:rPr>
          <w:rFonts w:eastAsia="等线"/>
        </w:rPr>
        <w:t xml:space="preserve">, to </w:t>
      </w:r>
      <w:r w:rsidR="00F85AEF">
        <w:rPr>
          <w:rFonts w:eastAsia="等线"/>
        </w:rPr>
        <w:t xml:space="preserve">prevent the Rx RLC entity from triggering and sending unnecessary </w:t>
      </w:r>
      <w:r w:rsidR="0032665C">
        <w:rPr>
          <w:rFonts w:eastAsia="等线"/>
        </w:rPr>
        <w:t xml:space="preserve">RLC </w:t>
      </w:r>
      <w:r w:rsidR="00F85AEF">
        <w:rPr>
          <w:rFonts w:eastAsia="等线"/>
        </w:rPr>
        <w:t>status report</w:t>
      </w:r>
      <w:r w:rsidR="00311E01">
        <w:rPr>
          <w:rFonts w:eastAsia="等线"/>
        </w:rPr>
        <w:t xml:space="preserve"> </w:t>
      </w:r>
      <w:r w:rsidR="0084482D">
        <w:rPr>
          <w:rFonts w:eastAsia="等线"/>
        </w:rPr>
        <w:t>of</w:t>
      </w:r>
      <w:r w:rsidR="00311E01">
        <w:rPr>
          <w:rFonts w:eastAsia="等线"/>
        </w:rPr>
        <w:t xml:space="preserve"> the delay budget expired RLC SDU</w:t>
      </w:r>
      <w:r w:rsidR="006B6C3F" w:rsidRPr="006B6C3F">
        <w:rPr>
          <w:rFonts w:eastAsia="等线"/>
        </w:rPr>
        <w:t xml:space="preserve">. </w:t>
      </w:r>
    </w:p>
    <w:p w14:paraId="13619075" w14:textId="53585565" w:rsidR="00E5110D" w:rsidRPr="00F74B32" w:rsidRDefault="007518CB" w:rsidP="00E5110D">
      <w:pPr>
        <w:rPr>
          <w:rFonts w:eastAsia="等线"/>
          <w:lang w:eastAsia="zh-CN"/>
        </w:rPr>
      </w:pPr>
      <w:r>
        <w:rPr>
          <w:rFonts w:eastAsia="等线"/>
        </w:rPr>
        <w:t>We believe that b</w:t>
      </w:r>
      <w:r w:rsidR="006B6C3F" w:rsidRPr="006B6C3F">
        <w:rPr>
          <w:rFonts w:eastAsia="等线"/>
        </w:rPr>
        <w:t xml:space="preserve">oth options </w:t>
      </w:r>
      <w:r w:rsidR="00FB3D9B">
        <w:rPr>
          <w:rFonts w:eastAsia="等线"/>
        </w:rPr>
        <w:t>can achieve the same goal,</w:t>
      </w:r>
      <w:r w:rsidR="00FB3D9B" w:rsidRPr="006B6C3F">
        <w:rPr>
          <w:rFonts w:eastAsia="等线"/>
        </w:rPr>
        <w:t xml:space="preserve"> </w:t>
      </w:r>
      <w:r w:rsidR="00FB3D9B">
        <w:rPr>
          <w:rFonts w:eastAsia="等线"/>
        </w:rPr>
        <w:t xml:space="preserve">e.g. </w:t>
      </w:r>
      <w:r w:rsidR="006B6C3F" w:rsidRPr="006B6C3F">
        <w:rPr>
          <w:rFonts w:eastAsia="等线"/>
        </w:rPr>
        <w:t>stop</w:t>
      </w:r>
      <w:r w:rsidR="00FB3D9B">
        <w:rPr>
          <w:rFonts w:eastAsia="等线"/>
        </w:rPr>
        <w:t>ping</w:t>
      </w:r>
      <w:r w:rsidR="006B6C3F" w:rsidRPr="006B6C3F">
        <w:rPr>
          <w:rFonts w:eastAsia="等线"/>
        </w:rPr>
        <w:t xml:space="preserve"> the RLC retransmission </w:t>
      </w:r>
      <w:r w:rsidR="00A26492">
        <w:rPr>
          <w:rFonts w:eastAsia="等线"/>
        </w:rPr>
        <w:t>in time</w:t>
      </w:r>
      <w:r w:rsidR="006B6C3F" w:rsidRPr="006B6C3F">
        <w:rPr>
          <w:rFonts w:eastAsia="等线"/>
        </w:rPr>
        <w:t xml:space="preserve"> to </w:t>
      </w:r>
      <w:r w:rsidR="00B731B5">
        <w:rPr>
          <w:rFonts w:eastAsia="等线"/>
        </w:rPr>
        <w:t xml:space="preserve">avoid </w:t>
      </w:r>
      <w:r w:rsidR="006B6C3F" w:rsidRPr="006B6C3F">
        <w:rPr>
          <w:rFonts w:eastAsia="等线"/>
        </w:rPr>
        <w:t>the resource</w:t>
      </w:r>
      <w:r w:rsidR="00126754">
        <w:rPr>
          <w:rFonts w:eastAsia="等线"/>
        </w:rPr>
        <w:t xml:space="preserve"> waste</w:t>
      </w:r>
      <w:r w:rsidR="00FB3D9B">
        <w:rPr>
          <w:rFonts w:eastAsia="等线"/>
        </w:rPr>
        <w:t xml:space="preserve"> and up</w:t>
      </w:r>
      <w:r w:rsidR="00B070FC">
        <w:rPr>
          <w:rFonts w:eastAsia="等线"/>
        </w:rPr>
        <w:t xml:space="preserve">dating the window for the </w:t>
      </w:r>
      <w:r w:rsidR="00143769">
        <w:rPr>
          <w:rFonts w:eastAsia="等线"/>
        </w:rPr>
        <w:t xml:space="preserve">RLC entity to </w:t>
      </w:r>
      <w:r w:rsidR="00B731B5">
        <w:rPr>
          <w:rFonts w:eastAsia="等线"/>
        </w:rPr>
        <w:t>prevent</w:t>
      </w:r>
      <w:r w:rsidR="00143769">
        <w:rPr>
          <w:rFonts w:eastAsia="等线"/>
        </w:rPr>
        <w:t xml:space="preserve"> window stall</w:t>
      </w:r>
      <w:r w:rsidR="006B6C3F" w:rsidRPr="006B6C3F">
        <w:rPr>
          <w:rFonts w:eastAsia="等线"/>
        </w:rPr>
        <w:t>.</w:t>
      </w:r>
      <w:r w:rsidR="00E5110D" w:rsidRPr="00E5110D">
        <w:rPr>
          <w:rFonts w:eastAsia="等线"/>
          <w:lang w:eastAsia="zh-CN"/>
        </w:rPr>
        <w:t xml:space="preserve"> </w:t>
      </w:r>
      <w:r w:rsidR="00E5110D">
        <w:rPr>
          <w:rFonts w:eastAsia="等线"/>
          <w:lang w:eastAsia="zh-CN"/>
        </w:rPr>
        <w:t>Moreover</w:t>
      </w:r>
      <w:r w:rsidR="00E5110D">
        <w:rPr>
          <w:rFonts w:eastAsia="等线"/>
        </w:rPr>
        <w:t>, in both options, there may be a slight enhancement in the Tx</w:t>
      </w:r>
      <w:r w:rsidR="00E5110D" w:rsidRPr="004B4E23">
        <w:rPr>
          <w:rFonts w:eastAsia="等线"/>
        </w:rPr>
        <w:t xml:space="preserve"> </w:t>
      </w:r>
      <w:r w:rsidR="00E5110D">
        <w:rPr>
          <w:rFonts w:eastAsia="等线"/>
        </w:rPr>
        <w:t>RLC entity, to prevent the RLF once a certain number of transmissions is reached.</w:t>
      </w:r>
    </w:p>
    <w:p w14:paraId="0632E47F" w14:textId="6EDA85AB" w:rsidR="006B6C3F" w:rsidRPr="006B6C3F" w:rsidRDefault="006B6C3F" w:rsidP="00A26492">
      <w:pPr>
        <w:pStyle w:val="Proposal-HW"/>
        <w:spacing w:after="80"/>
        <w:ind w:left="1241" w:hanging="1241"/>
        <w:rPr>
          <w:rFonts w:eastAsiaTheme="minorEastAsia"/>
        </w:rPr>
      </w:pPr>
      <w:r w:rsidRPr="006B6C3F">
        <w:rPr>
          <w:rFonts w:eastAsiaTheme="minorEastAsia"/>
        </w:rPr>
        <w:t>Proposal 2:</w:t>
      </w:r>
      <w:r w:rsidR="00B4558D">
        <w:rPr>
          <w:rFonts w:eastAsiaTheme="minorEastAsia"/>
        </w:rPr>
        <w:tab/>
      </w:r>
      <w:r w:rsidRPr="006B6C3F">
        <w:rPr>
          <w:rFonts w:eastAsiaTheme="minorEastAsia"/>
        </w:rPr>
        <w:t xml:space="preserve">RAN2 to enhance the RLC AM by adopting enhancements from </w:t>
      </w:r>
      <w:r w:rsidR="00B94866">
        <w:rPr>
          <w:rFonts w:eastAsiaTheme="minorEastAsia"/>
        </w:rPr>
        <w:t xml:space="preserve">one of </w:t>
      </w:r>
      <w:r w:rsidRPr="006B6C3F">
        <w:rPr>
          <w:rFonts w:eastAsiaTheme="minorEastAsia"/>
        </w:rPr>
        <w:t>the foll</w:t>
      </w:r>
      <w:r>
        <w:rPr>
          <w:rFonts w:eastAsiaTheme="minorEastAsia"/>
        </w:rPr>
        <w:t>o</w:t>
      </w:r>
      <w:r w:rsidRPr="006B6C3F">
        <w:rPr>
          <w:rFonts w:eastAsiaTheme="minorEastAsia"/>
        </w:rPr>
        <w:t>w</w:t>
      </w:r>
      <w:r>
        <w:rPr>
          <w:rFonts w:eastAsiaTheme="minorEastAsia"/>
        </w:rPr>
        <w:t>i</w:t>
      </w:r>
      <w:r w:rsidRPr="006B6C3F">
        <w:rPr>
          <w:rFonts w:eastAsiaTheme="minorEastAsia"/>
        </w:rPr>
        <w:t>ng perspectives:</w:t>
      </w:r>
    </w:p>
    <w:p w14:paraId="69748472" w14:textId="75E2A075" w:rsidR="006B6C3F" w:rsidRPr="006B6C3F" w:rsidRDefault="00A26492" w:rsidP="00A26492">
      <w:pPr>
        <w:pStyle w:val="Proposal-HW"/>
        <w:numPr>
          <w:ilvl w:val="0"/>
          <w:numId w:val="26"/>
        </w:numPr>
        <w:spacing w:after="80"/>
        <w:ind w:firstLineChars="0"/>
        <w:rPr>
          <w:rFonts w:eastAsiaTheme="minorEastAsia"/>
        </w:rPr>
      </w:pPr>
      <w:r>
        <w:rPr>
          <w:rFonts w:eastAsiaTheme="minorEastAsia"/>
        </w:rPr>
        <w:t>T</w:t>
      </w:r>
      <w:r w:rsidRPr="00A26492">
        <w:rPr>
          <w:rFonts w:eastAsiaTheme="minorEastAsia"/>
        </w:rPr>
        <w:t xml:space="preserve">he </w:t>
      </w:r>
      <w:r w:rsidR="00117173">
        <w:rPr>
          <w:rFonts w:eastAsiaTheme="minorEastAsia"/>
        </w:rPr>
        <w:t>Rx</w:t>
      </w:r>
      <w:r w:rsidRPr="00A26492">
        <w:rPr>
          <w:rFonts w:eastAsiaTheme="minorEastAsia"/>
        </w:rPr>
        <w:t xml:space="preserve"> RLC entity</w:t>
      </w:r>
      <w:r>
        <w:rPr>
          <w:rFonts w:eastAsiaTheme="minorEastAsia"/>
        </w:rPr>
        <w:t xml:space="preserve"> </w:t>
      </w:r>
      <w:r w:rsidR="00614A8D">
        <w:rPr>
          <w:rFonts w:eastAsiaTheme="minorEastAsia"/>
        </w:rPr>
        <w:t xml:space="preserve">does not send NACK </w:t>
      </w:r>
      <w:r w:rsidR="00CA4AB7">
        <w:rPr>
          <w:rFonts w:eastAsiaTheme="minorEastAsia"/>
        </w:rPr>
        <w:t xml:space="preserve">to the </w:t>
      </w:r>
      <w:r w:rsidR="009E354F">
        <w:rPr>
          <w:rFonts w:eastAsiaTheme="minorEastAsia"/>
        </w:rPr>
        <w:t>Tx RLC entity</w:t>
      </w:r>
      <w:r w:rsidR="00A51E51" w:rsidRPr="00A51E51">
        <w:rPr>
          <w:rFonts w:eastAsiaTheme="minorEastAsia"/>
        </w:rPr>
        <w:t xml:space="preserve"> </w:t>
      </w:r>
      <w:r w:rsidR="0024213C">
        <w:rPr>
          <w:rFonts w:eastAsiaTheme="minorEastAsia"/>
        </w:rPr>
        <w:t>for the</w:t>
      </w:r>
      <w:r w:rsidR="00A51E51">
        <w:rPr>
          <w:rFonts w:eastAsiaTheme="minorEastAsia"/>
        </w:rPr>
        <w:t xml:space="preserve"> outdated data</w:t>
      </w:r>
      <w:r w:rsidR="00614A8D">
        <w:rPr>
          <w:rFonts w:eastAsiaTheme="minorEastAsia"/>
        </w:rPr>
        <w:t xml:space="preserve"> even if the data has not been received successfully</w:t>
      </w:r>
      <w:r w:rsidR="006B6C3F" w:rsidRPr="006B6C3F">
        <w:rPr>
          <w:rFonts w:eastAsiaTheme="minorEastAsia"/>
        </w:rPr>
        <w:t>;</w:t>
      </w:r>
    </w:p>
    <w:p w14:paraId="6C028491" w14:textId="3BD05FD0" w:rsidR="006B6C3F" w:rsidRPr="006B6C3F" w:rsidRDefault="00A26492" w:rsidP="00A26492">
      <w:pPr>
        <w:pStyle w:val="Proposal-HW"/>
        <w:numPr>
          <w:ilvl w:val="0"/>
          <w:numId w:val="26"/>
        </w:numPr>
        <w:ind w:firstLineChars="0"/>
        <w:rPr>
          <w:rFonts w:eastAsiaTheme="minorEastAsia"/>
        </w:rPr>
      </w:pPr>
      <w:r>
        <w:rPr>
          <w:rFonts w:eastAsiaTheme="minorEastAsia"/>
        </w:rPr>
        <w:t>T</w:t>
      </w:r>
      <w:r w:rsidRPr="00A26492">
        <w:rPr>
          <w:rFonts w:eastAsiaTheme="minorEastAsia"/>
        </w:rPr>
        <w:t xml:space="preserve">he </w:t>
      </w:r>
      <w:r w:rsidR="00117173">
        <w:rPr>
          <w:bCs/>
          <w:lang w:eastAsia="ko-KR"/>
        </w:rPr>
        <w:t>Tx</w:t>
      </w:r>
      <w:r w:rsidRPr="00A26492">
        <w:rPr>
          <w:rFonts w:eastAsiaTheme="minorEastAsia"/>
        </w:rPr>
        <w:t xml:space="preserve"> RLC entity</w:t>
      </w:r>
      <w:r w:rsidR="006B6C3F" w:rsidRPr="006B6C3F">
        <w:rPr>
          <w:rFonts w:eastAsiaTheme="minorEastAsia"/>
        </w:rPr>
        <w:t xml:space="preserve"> stop</w:t>
      </w:r>
      <w:r>
        <w:rPr>
          <w:rFonts w:eastAsiaTheme="minorEastAsia"/>
        </w:rPr>
        <w:t>s</w:t>
      </w:r>
      <w:r w:rsidR="00902555">
        <w:rPr>
          <w:rFonts w:eastAsiaTheme="minorEastAsia"/>
        </w:rPr>
        <w:t xml:space="preserve"> </w:t>
      </w:r>
      <w:r w:rsidR="00B4558D" w:rsidRPr="00B4558D">
        <w:rPr>
          <w:rFonts w:eastAsiaTheme="minorEastAsia"/>
        </w:rPr>
        <w:t xml:space="preserve">unnecessary RLC </w:t>
      </w:r>
      <w:r w:rsidR="00614A8D" w:rsidRPr="006B6C3F">
        <w:rPr>
          <w:rFonts w:eastAsiaTheme="minorEastAsia"/>
        </w:rPr>
        <w:t>retransmi</w:t>
      </w:r>
      <w:r w:rsidR="00B4558D">
        <w:rPr>
          <w:rFonts w:eastAsiaTheme="minorEastAsia"/>
        </w:rPr>
        <w:t>ssion</w:t>
      </w:r>
      <w:r w:rsidR="00614A8D">
        <w:rPr>
          <w:rFonts w:eastAsiaTheme="minorEastAsia"/>
        </w:rPr>
        <w:t xml:space="preserve"> </w:t>
      </w:r>
      <w:r w:rsidR="006B6C3F" w:rsidRPr="006B6C3F">
        <w:rPr>
          <w:rFonts w:eastAsiaTheme="minorEastAsia"/>
        </w:rPr>
        <w:t>and notif</w:t>
      </w:r>
      <w:r>
        <w:rPr>
          <w:rFonts w:eastAsiaTheme="minorEastAsia"/>
        </w:rPr>
        <w:t>ies</w:t>
      </w:r>
      <w:r w:rsidR="006B6C3F" w:rsidRPr="006B6C3F">
        <w:rPr>
          <w:rFonts w:eastAsiaTheme="minorEastAsia"/>
        </w:rPr>
        <w:t xml:space="preserve"> the </w:t>
      </w:r>
      <w:r w:rsidR="0000790E">
        <w:rPr>
          <w:rFonts w:eastAsiaTheme="minorEastAsia"/>
        </w:rPr>
        <w:t>Rx</w:t>
      </w:r>
      <w:r w:rsidRPr="00A26492">
        <w:rPr>
          <w:rFonts w:eastAsiaTheme="minorEastAsia"/>
        </w:rPr>
        <w:t xml:space="preserve"> RLC entity</w:t>
      </w:r>
      <w:r w:rsidR="006B6C3F" w:rsidRPr="006B6C3F">
        <w:rPr>
          <w:rFonts w:eastAsiaTheme="minorEastAsia"/>
        </w:rPr>
        <w:t xml:space="preserve"> </w:t>
      </w:r>
      <w:r w:rsidR="00614A8D">
        <w:rPr>
          <w:rFonts w:eastAsiaTheme="minorEastAsia"/>
        </w:rPr>
        <w:t>which</w:t>
      </w:r>
      <w:r w:rsidR="006B6C3F" w:rsidRPr="006B6C3F">
        <w:rPr>
          <w:rFonts w:eastAsiaTheme="minorEastAsia"/>
        </w:rPr>
        <w:t xml:space="preserve"> </w:t>
      </w:r>
      <w:r w:rsidR="002A4DAE">
        <w:rPr>
          <w:rFonts w:eastAsiaTheme="minorEastAsia"/>
        </w:rPr>
        <w:t>RLC SDU</w:t>
      </w:r>
      <w:r w:rsidR="00614A8D">
        <w:rPr>
          <w:rFonts w:eastAsiaTheme="minorEastAsia"/>
        </w:rPr>
        <w:t xml:space="preserve"> will not be </w:t>
      </w:r>
      <w:r w:rsidR="009F600F">
        <w:rPr>
          <w:rFonts w:eastAsiaTheme="minorEastAsia"/>
        </w:rPr>
        <w:t>retransmitted</w:t>
      </w:r>
      <w:r w:rsidR="006B6C3F" w:rsidRPr="006B6C3F">
        <w:rPr>
          <w:rFonts w:eastAsiaTheme="minorEastAsia"/>
        </w:rPr>
        <w:t>.</w:t>
      </w:r>
    </w:p>
    <w:p w14:paraId="4036E057" w14:textId="77777777" w:rsidR="00545ADB" w:rsidRPr="004C60F2" w:rsidRDefault="00545ADB" w:rsidP="00545AD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 w:rsidRPr="004C60F2">
        <w:rPr>
          <w:rFonts w:ascii="Arial" w:eastAsia="Malgun Gothic" w:hAnsi="Arial"/>
          <w:sz w:val="36"/>
          <w:lang w:eastAsia="de-DE"/>
        </w:rPr>
        <w:lastRenderedPageBreak/>
        <w:t>3</w:t>
      </w:r>
      <w:r w:rsidRPr="004C60F2">
        <w:rPr>
          <w:rFonts w:ascii="Arial" w:eastAsia="Malgun Gothic" w:hAnsi="Arial"/>
          <w:sz w:val="36"/>
          <w:lang w:eastAsia="de-DE"/>
        </w:rPr>
        <w:tab/>
        <w:t>Conclusion</w:t>
      </w:r>
    </w:p>
    <w:p w14:paraId="1449502F" w14:textId="77777777" w:rsidR="00545ADB" w:rsidRPr="004C60F2" w:rsidRDefault="00545ADB" w:rsidP="00545ADB">
      <w:pPr>
        <w:textAlignment w:val="auto"/>
        <w:rPr>
          <w:lang w:eastAsia="en-GB"/>
        </w:rPr>
      </w:pPr>
      <w:r w:rsidRPr="004C60F2">
        <w:rPr>
          <w:lang w:eastAsia="en-GB"/>
        </w:rPr>
        <w:t>This contribution makes the following proposals:</w:t>
      </w:r>
    </w:p>
    <w:p w14:paraId="5584828A" w14:textId="09F3CD1C" w:rsidR="00A345D0" w:rsidRDefault="00A345D0" w:rsidP="00A345D0">
      <w:pPr>
        <w:pStyle w:val="Observation-HW"/>
        <w:ind w:left="1551" w:hanging="1551"/>
        <w:rPr>
          <w:rFonts w:eastAsia="宋体"/>
          <w:lang w:eastAsia="zh-CN"/>
        </w:rPr>
      </w:pPr>
      <w:r w:rsidRPr="006B6C3F">
        <w:rPr>
          <w:rFonts w:eastAsia="等线"/>
        </w:rPr>
        <w:t>Observation 1:</w:t>
      </w:r>
      <w:r>
        <w:rPr>
          <w:rFonts w:eastAsia="等线"/>
        </w:rPr>
        <w:tab/>
      </w:r>
      <w:r w:rsidR="00AE2635">
        <w:rPr>
          <w:rFonts w:eastAsia="等线"/>
          <w:lang w:eastAsia="zh-CN"/>
        </w:rPr>
        <w:t>RLC retransmission beyond the PDB</w:t>
      </w:r>
      <w:r w:rsidR="00AE2635">
        <w:rPr>
          <w:rFonts w:eastAsia="等线" w:hint="eastAsia"/>
          <w:lang w:eastAsia="zh-CN"/>
        </w:rPr>
        <w:t>/</w:t>
      </w:r>
      <w:r w:rsidR="00AE2635">
        <w:rPr>
          <w:rFonts w:eastAsia="等线"/>
          <w:lang w:eastAsia="zh-CN"/>
        </w:rPr>
        <w:t>PSDB brings limited benefits</w:t>
      </w:r>
      <w:r w:rsidRPr="006B6C3F">
        <w:rPr>
          <w:rFonts w:eastAsia="等线"/>
        </w:rPr>
        <w:t>.</w:t>
      </w:r>
    </w:p>
    <w:p w14:paraId="0415B738" w14:textId="14E7A302" w:rsidR="00A345D0" w:rsidRDefault="00A345D0" w:rsidP="00A345D0">
      <w:pPr>
        <w:pStyle w:val="Proposal-HW"/>
        <w:ind w:left="1241" w:hanging="1241"/>
        <w:rPr>
          <w:rFonts w:eastAsia="等线"/>
        </w:rPr>
      </w:pPr>
      <w:r w:rsidRPr="006B6C3F">
        <w:rPr>
          <w:rFonts w:eastAsia="等线"/>
        </w:rPr>
        <w:t>Proposal 1:</w:t>
      </w:r>
      <w:r>
        <w:rPr>
          <w:rFonts w:eastAsia="等线"/>
        </w:rPr>
        <w:tab/>
      </w:r>
      <w:r w:rsidR="00B56875">
        <w:rPr>
          <w:rFonts w:eastAsia="等线"/>
        </w:rPr>
        <w:t xml:space="preserve">The solution of RLC retransmission enhancement should be able to avoid the </w:t>
      </w:r>
      <w:r w:rsidR="00B56875">
        <w:rPr>
          <w:rFonts w:eastAsia="宋体"/>
          <w:lang w:eastAsia="zh-CN"/>
        </w:rPr>
        <w:t xml:space="preserve">unnecessary RLC retransmission after the </w:t>
      </w:r>
      <w:r w:rsidR="00B56875">
        <w:rPr>
          <w:rFonts w:eastAsia="等线"/>
          <w:lang w:eastAsia="zh-CN"/>
        </w:rPr>
        <w:t xml:space="preserve">associated packet </w:t>
      </w:r>
      <w:r w:rsidR="00B56875">
        <w:rPr>
          <w:rFonts w:eastAsia="宋体"/>
          <w:lang w:eastAsia="zh-CN"/>
        </w:rPr>
        <w:t>delay budget is expired</w:t>
      </w:r>
      <w:r w:rsidR="00A641C5" w:rsidRPr="00A641C5">
        <w:rPr>
          <w:rFonts w:eastAsia="宋体"/>
          <w:lang w:eastAsia="zh-CN"/>
        </w:rPr>
        <w:t xml:space="preserve"> </w:t>
      </w:r>
      <w:r w:rsidR="00A641C5">
        <w:rPr>
          <w:rFonts w:eastAsia="宋体"/>
          <w:lang w:eastAsia="zh-CN"/>
        </w:rPr>
        <w:t>without causing RLF</w:t>
      </w:r>
      <w:r w:rsidR="00B56875">
        <w:rPr>
          <w:rFonts w:eastAsia="宋体"/>
          <w:lang w:eastAsia="zh-CN"/>
        </w:rPr>
        <w:t>, and the solution should ha</w:t>
      </w:r>
      <w:r w:rsidR="00D2537E">
        <w:rPr>
          <w:rFonts w:eastAsia="宋体"/>
          <w:lang w:eastAsia="zh-CN"/>
        </w:rPr>
        <w:t>ve</w:t>
      </w:r>
      <w:r w:rsidR="00B56875">
        <w:rPr>
          <w:rFonts w:eastAsia="宋体"/>
          <w:lang w:eastAsia="zh-CN"/>
        </w:rPr>
        <w:t xml:space="preserve"> very limited specification impact.</w:t>
      </w:r>
    </w:p>
    <w:p w14:paraId="62D69F2B" w14:textId="3D878743" w:rsidR="00DE2A1C" w:rsidRPr="006B6C3F" w:rsidRDefault="00DE2A1C" w:rsidP="00B4558D">
      <w:pPr>
        <w:pStyle w:val="Proposal-HW"/>
        <w:spacing w:after="80"/>
        <w:ind w:left="1241" w:hanging="1241"/>
        <w:rPr>
          <w:rFonts w:eastAsiaTheme="minorEastAsia"/>
        </w:rPr>
      </w:pPr>
      <w:r w:rsidRPr="006B6C3F">
        <w:rPr>
          <w:rFonts w:eastAsiaTheme="minorEastAsia"/>
        </w:rPr>
        <w:t>Proposal 2:</w:t>
      </w:r>
      <w:r w:rsidR="00B4558D">
        <w:rPr>
          <w:rFonts w:eastAsiaTheme="minorEastAsia"/>
        </w:rPr>
        <w:tab/>
      </w:r>
      <w:r w:rsidRPr="002B0925">
        <w:rPr>
          <w:rFonts w:eastAsia="等线"/>
        </w:rPr>
        <w:t xml:space="preserve">RAN2 to enhance the RLC AM by adopting enhancements from </w:t>
      </w:r>
      <w:r w:rsidR="00835D3F">
        <w:rPr>
          <w:rFonts w:eastAsia="等线"/>
        </w:rPr>
        <w:t xml:space="preserve">one of </w:t>
      </w:r>
      <w:r w:rsidRPr="002B0925">
        <w:rPr>
          <w:rFonts w:eastAsia="等线"/>
        </w:rPr>
        <w:t xml:space="preserve">the following </w:t>
      </w:r>
      <w:r w:rsidRPr="00B4558D">
        <w:rPr>
          <w:rFonts w:eastAsia="等线"/>
        </w:rPr>
        <w:t>perspectives:</w:t>
      </w:r>
    </w:p>
    <w:p w14:paraId="15DDC8EE" w14:textId="06EE76A0" w:rsidR="007C5D93" w:rsidRPr="006B6C3F" w:rsidRDefault="007C5D93" w:rsidP="00B4558D">
      <w:pPr>
        <w:pStyle w:val="Proposal-HW"/>
        <w:numPr>
          <w:ilvl w:val="0"/>
          <w:numId w:val="26"/>
        </w:numPr>
        <w:spacing w:after="80"/>
        <w:ind w:firstLineChars="0"/>
        <w:rPr>
          <w:rFonts w:eastAsiaTheme="minorEastAsia"/>
        </w:rPr>
      </w:pPr>
      <w:r>
        <w:rPr>
          <w:rFonts w:eastAsiaTheme="minorEastAsia"/>
        </w:rPr>
        <w:t>T</w:t>
      </w:r>
      <w:r w:rsidRPr="00A26492">
        <w:rPr>
          <w:rFonts w:eastAsiaTheme="minorEastAsia"/>
        </w:rPr>
        <w:t xml:space="preserve">he </w:t>
      </w:r>
      <w:r>
        <w:rPr>
          <w:rFonts w:eastAsiaTheme="minorEastAsia"/>
        </w:rPr>
        <w:t>Rx</w:t>
      </w:r>
      <w:r w:rsidRPr="00A26492">
        <w:rPr>
          <w:rFonts w:eastAsiaTheme="minorEastAsia"/>
        </w:rPr>
        <w:t xml:space="preserve"> RLC entity</w:t>
      </w:r>
      <w:r>
        <w:rPr>
          <w:rFonts w:eastAsiaTheme="minorEastAsia"/>
        </w:rPr>
        <w:t xml:space="preserve"> does not send NACK to the Tx RLC entity</w:t>
      </w:r>
      <w:r w:rsidRPr="00A51E51">
        <w:rPr>
          <w:rFonts w:eastAsiaTheme="minorEastAsia"/>
        </w:rPr>
        <w:t xml:space="preserve"> </w:t>
      </w:r>
      <w:r>
        <w:rPr>
          <w:rFonts w:eastAsiaTheme="minorEastAsia"/>
        </w:rPr>
        <w:t xml:space="preserve">for the </w:t>
      </w:r>
      <w:r w:rsidR="006D55A9">
        <w:rPr>
          <w:rFonts w:eastAsiaTheme="minorEastAsia"/>
        </w:rPr>
        <w:t>outdated</w:t>
      </w:r>
      <w:r w:rsidR="00882B33">
        <w:rPr>
          <w:rFonts w:eastAsiaTheme="minorEastAsia"/>
        </w:rPr>
        <w:t xml:space="preserve"> </w:t>
      </w:r>
      <w:r>
        <w:rPr>
          <w:rFonts w:eastAsiaTheme="minorEastAsia"/>
        </w:rPr>
        <w:t>data even if the data has not been received successfully</w:t>
      </w:r>
      <w:r w:rsidRPr="006B6C3F">
        <w:rPr>
          <w:rFonts w:eastAsiaTheme="minorEastAsia"/>
        </w:rPr>
        <w:t>;</w:t>
      </w:r>
    </w:p>
    <w:p w14:paraId="787215F8" w14:textId="71946394" w:rsidR="007C5D93" w:rsidRPr="006B6C3F" w:rsidRDefault="007C5D93" w:rsidP="00B4558D">
      <w:pPr>
        <w:pStyle w:val="Proposal-HW"/>
        <w:numPr>
          <w:ilvl w:val="0"/>
          <w:numId w:val="26"/>
        </w:numPr>
        <w:spacing w:after="80"/>
        <w:ind w:firstLineChars="0"/>
        <w:rPr>
          <w:rFonts w:eastAsiaTheme="minorEastAsia"/>
        </w:rPr>
      </w:pPr>
      <w:r>
        <w:rPr>
          <w:rFonts w:eastAsiaTheme="minorEastAsia"/>
        </w:rPr>
        <w:t>T</w:t>
      </w:r>
      <w:r w:rsidRPr="00A26492">
        <w:rPr>
          <w:rFonts w:eastAsiaTheme="minorEastAsia"/>
        </w:rPr>
        <w:t xml:space="preserve">he </w:t>
      </w:r>
      <w:r w:rsidRPr="00B4558D">
        <w:rPr>
          <w:bCs/>
          <w:lang w:eastAsia="ko-KR"/>
        </w:rPr>
        <w:t>Tx</w:t>
      </w:r>
      <w:r w:rsidRPr="00A26492">
        <w:rPr>
          <w:rFonts w:eastAsiaTheme="minorEastAsia"/>
        </w:rPr>
        <w:t xml:space="preserve"> RLC entity</w:t>
      </w:r>
      <w:r w:rsidRPr="006B6C3F">
        <w:rPr>
          <w:rFonts w:eastAsiaTheme="minorEastAsia"/>
        </w:rPr>
        <w:t xml:space="preserve"> stop</w:t>
      </w:r>
      <w:r>
        <w:rPr>
          <w:rFonts w:eastAsiaTheme="minorEastAsia"/>
        </w:rPr>
        <w:t xml:space="preserve">s </w:t>
      </w:r>
      <w:r w:rsidR="006D55A9">
        <w:rPr>
          <w:rFonts w:eastAsiaTheme="minorEastAsia"/>
        </w:rPr>
        <w:t xml:space="preserve">unnecessary RLC </w:t>
      </w:r>
      <w:r w:rsidRPr="006B6C3F">
        <w:rPr>
          <w:rFonts w:eastAsiaTheme="minorEastAsia"/>
        </w:rPr>
        <w:t>retransmi</w:t>
      </w:r>
      <w:r w:rsidR="006D55A9">
        <w:rPr>
          <w:rFonts w:eastAsiaTheme="minorEastAsia"/>
        </w:rPr>
        <w:t>ssion</w:t>
      </w:r>
      <w:r w:rsidRPr="006B6C3F">
        <w:rPr>
          <w:rFonts w:eastAsiaTheme="minorEastAsia"/>
        </w:rPr>
        <w:t xml:space="preserve"> and notif</w:t>
      </w:r>
      <w:r>
        <w:rPr>
          <w:rFonts w:eastAsiaTheme="minorEastAsia"/>
        </w:rPr>
        <w:t>ies</w:t>
      </w:r>
      <w:r w:rsidRPr="006B6C3F">
        <w:rPr>
          <w:rFonts w:eastAsiaTheme="minorEastAsia"/>
        </w:rPr>
        <w:t xml:space="preserve"> the </w:t>
      </w:r>
      <w:r>
        <w:rPr>
          <w:rFonts w:eastAsiaTheme="minorEastAsia"/>
        </w:rPr>
        <w:t>Rx</w:t>
      </w:r>
      <w:r w:rsidRPr="00A26492">
        <w:rPr>
          <w:rFonts w:eastAsiaTheme="minorEastAsia"/>
        </w:rPr>
        <w:t xml:space="preserve"> RLC entity</w:t>
      </w:r>
      <w:r w:rsidRPr="006B6C3F">
        <w:rPr>
          <w:rFonts w:eastAsiaTheme="minorEastAsia"/>
        </w:rPr>
        <w:t xml:space="preserve"> </w:t>
      </w:r>
      <w:r>
        <w:rPr>
          <w:rFonts w:eastAsiaTheme="minorEastAsia"/>
        </w:rPr>
        <w:t>which</w:t>
      </w:r>
      <w:r w:rsidRPr="006B6C3F">
        <w:rPr>
          <w:rFonts w:eastAsiaTheme="minorEastAsia"/>
        </w:rPr>
        <w:t xml:space="preserve"> </w:t>
      </w:r>
      <w:r>
        <w:rPr>
          <w:rFonts w:eastAsiaTheme="minorEastAsia"/>
        </w:rPr>
        <w:t>RLC SDU will not be retransmitted</w:t>
      </w:r>
      <w:r w:rsidRPr="006B6C3F">
        <w:rPr>
          <w:rFonts w:eastAsiaTheme="minorEastAsia"/>
        </w:rPr>
        <w:t>.</w:t>
      </w:r>
    </w:p>
    <w:p w14:paraId="434BBC3C" w14:textId="77777777" w:rsidR="00545ADB" w:rsidRPr="004C60F2" w:rsidRDefault="00545ADB" w:rsidP="00545AD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 w:rsidRPr="004C60F2">
        <w:rPr>
          <w:rFonts w:ascii="Arial" w:eastAsia="Malgun Gothic" w:hAnsi="Arial"/>
          <w:sz w:val="36"/>
          <w:lang w:eastAsia="de-DE"/>
        </w:rPr>
        <w:t>4</w:t>
      </w:r>
      <w:r w:rsidRPr="004C60F2">
        <w:rPr>
          <w:rFonts w:ascii="Arial" w:eastAsia="Malgun Gothic" w:hAnsi="Arial"/>
          <w:sz w:val="36"/>
          <w:lang w:eastAsia="de-DE"/>
        </w:rPr>
        <w:tab/>
        <w:t>Reference</w:t>
      </w:r>
    </w:p>
    <w:p w14:paraId="5CB741ED" w14:textId="7C4687FB" w:rsidR="00CA6CBE" w:rsidRPr="003B5D0D" w:rsidRDefault="00D306BC" w:rsidP="00ED5701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rFonts w:cs="Calibri"/>
          <w:lang w:eastAsia="x-none"/>
        </w:rPr>
      </w:pPr>
      <w:r w:rsidRPr="00D306BC">
        <w:rPr>
          <w:rFonts w:eastAsia="等线" w:cs="Calibri"/>
          <w:lang w:eastAsia="zh-CN"/>
        </w:rPr>
        <w:t>RP-240791</w:t>
      </w:r>
      <w:r>
        <w:rPr>
          <w:rFonts w:eastAsia="等线" w:cs="Calibri"/>
          <w:lang w:eastAsia="zh-CN"/>
        </w:rPr>
        <w:t xml:space="preserve"> </w:t>
      </w:r>
      <w:r w:rsidRPr="00D306BC">
        <w:rPr>
          <w:rFonts w:eastAsia="等线" w:cs="Calibri"/>
          <w:lang w:eastAsia="zh-CN"/>
        </w:rPr>
        <w:t>Revised WID on XR (eXtended Reality) for NR Phase 3</w:t>
      </w:r>
      <w:r w:rsidR="00916090">
        <w:rPr>
          <w:rFonts w:eastAsia="等线" w:cs="Calibri"/>
          <w:lang w:eastAsia="zh-CN"/>
        </w:rPr>
        <w:t xml:space="preserve">, </w:t>
      </w:r>
      <w:r w:rsidR="00916090" w:rsidRPr="00916090">
        <w:rPr>
          <w:rFonts w:eastAsia="等线" w:cs="Calibri"/>
          <w:lang w:eastAsia="zh-CN"/>
        </w:rPr>
        <w:t>3GPP TSG RAN Meeting #10</w:t>
      </w:r>
      <w:r>
        <w:rPr>
          <w:rFonts w:eastAsia="等线" w:cs="Calibri"/>
          <w:lang w:eastAsia="zh-CN"/>
        </w:rPr>
        <w:t>3</w:t>
      </w:r>
    </w:p>
    <w:p w14:paraId="5D387E57" w14:textId="63AFDB2C" w:rsidR="00822C5A" w:rsidRPr="003B5D0D" w:rsidRDefault="00733108" w:rsidP="003B5D0D">
      <w:pPr>
        <w:pStyle w:val="References"/>
        <w:numPr>
          <w:ilvl w:val="0"/>
          <w:numId w:val="9"/>
        </w:numPr>
        <w:rPr>
          <w:rFonts w:eastAsia="等线" w:cs="Calibri"/>
          <w:sz w:val="22"/>
          <w:szCs w:val="20"/>
          <w:lang w:val="en-GB" w:eastAsia="zh-CN"/>
        </w:rPr>
      </w:pPr>
      <w:r w:rsidRPr="0045701C">
        <w:rPr>
          <w:rFonts w:eastAsia="等线" w:cs="Calibri" w:hint="eastAsia"/>
          <w:sz w:val="22"/>
          <w:szCs w:val="20"/>
          <w:lang w:val="en-GB" w:eastAsia="zh-CN"/>
        </w:rPr>
        <w:t>3GPP</w:t>
      </w:r>
      <w:r w:rsidRPr="0045701C">
        <w:rPr>
          <w:rFonts w:eastAsia="等线" w:cs="Calibri"/>
          <w:sz w:val="22"/>
          <w:szCs w:val="20"/>
          <w:lang w:val="en-GB" w:eastAsia="zh-CN"/>
        </w:rPr>
        <w:t xml:space="preserve"> TR 22.856 V2.0.0, “Feasibility Study on Localized Mobile Metaverse Services</w:t>
      </w:r>
      <w:bookmarkStart w:id="7" w:name="_Ref141794975"/>
      <w:r w:rsidRPr="0045701C">
        <w:rPr>
          <w:rFonts w:eastAsia="等线" w:cs="Calibri"/>
          <w:sz w:val="22"/>
          <w:szCs w:val="20"/>
          <w:lang w:val="en-GB" w:eastAsia="zh-CN"/>
        </w:rPr>
        <w:t>”, June, 2023.</w:t>
      </w:r>
      <w:bookmarkEnd w:id="7"/>
    </w:p>
    <w:sectPr w:rsidR="00822C5A" w:rsidRPr="003B5D0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B6A128" w16cex:dateUtc="2024-04-02T07:22:00Z"/>
  <w16cex:commentExtensible w16cex:durableId="29B6A1A8" w16cex:dateUtc="2024-04-02T07:24:00Z"/>
  <w16cex:commentExtensible w16cex:durableId="29B6A01E" w16cex:dateUtc="2024-04-02T07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2CAFA8" w16cid:durableId="29B6A128"/>
  <w16cid:commentId w16cid:paraId="5C0928EC" w16cid:durableId="29B7C043"/>
  <w16cid:commentId w16cid:paraId="4BACDDBD" w16cid:durableId="29B6A01E"/>
  <w16cid:commentId w16cid:paraId="4BB165D8" w16cid:durableId="29B6D9CC"/>
  <w16cid:commentId w16cid:paraId="1A67B132" w16cid:durableId="29B7A178"/>
  <w16cid:commentId w16cid:paraId="25A690E0" w16cid:durableId="29B567F4"/>
  <w16cid:commentId w16cid:paraId="1ABD6B64" w16cid:durableId="29B568F8"/>
  <w16cid:commentId w16cid:paraId="474FAB41" w16cid:durableId="29B6DD7F"/>
  <w16cid:commentId w16cid:paraId="7E7C5ED5" w16cid:durableId="29B7ACAC"/>
  <w16cid:commentId w16cid:paraId="20EF9BCB" w16cid:durableId="29B57D40"/>
  <w16cid:commentId w16cid:paraId="2BC783FA" w16cid:durableId="29B597C9"/>
  <w16cid:commentId w16cid:paraId="36B636B7" w16cid:durableId="29B6DFF9"/>
  <w16cid:commentId w16cid:paraId="7FA9F479" w16cid:durableId="29B7BD82"/>
  <w16cid:commentId w16cid:paraId="6FB8D450" w16cid:durableId="29B567F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EB7130" w14:textId="77777777" w:rsidR="004D7512" w:rsidRPr="00982682" w:rsidRDefault="004D7512">
      <w:r w:rsidRPr="00982682">
        <w:separator/>
      </w:r>
    </w:p>
  </w:endnote>
  <w:endnote w:type="continuationSeparator" w:id="0">
    <w:p w14:paraId="6061DA78" w14:textId="77777777" w:rsidR="004D7512" w:rsidRPr="00982682" w:rsidRDefault="004D7512">
      <w:r w:rsidRPr="009826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Nokia Pure Headline Light">
    <w:altName w:val="Sylfaen"/>
    <w:charset w:val="00"/>
    <w:family w:val="swiss"/>
    <w:pitch w:val="variable"/>
    <w:sig w:usb0="A00006EF" w:usb1="5000205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7B9894" w14:textId="77777777" w:rsidR="004D7512" w:rsidRPr="00982682" w:rsidRDefault="004D7512">
      <w:r w:rsidRPr="00982682">
        <w:separator/>
      </w:r>
    </w:p>
  </w:footnote>
  <w:footnote w:type="continuationSeparator" w:id="0">
    <w:p w14:paraId="645E03AC" w14:textId="77777777" w:rsidR="004D7512" w:rsidRPr="00982682" w:rsidRDefault="004D7512">
      <w:r w:rsidRPr="00982682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09B8"/>
    <w:multiLevelType w:val="hybridMultilevel"/>
    <w:tmpl w:val="1644786A"/>
    <w:lvl w:ilvl="0" w:tplc="04090001">
      <w:start w:val="1"/>
      <w:numFmt w:val="bullet"/>
      <w:lvlText w:val=""/>
      <w:lvlJc w:val="left"/>
      <w:pPr>
        <w:ind w:left="255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97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39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81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23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65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07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49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910" w:hanging="420"/>
      </w:pPr>
      <w:rPr>
        <w:rFonts w:ascii="Wingdings" w:hAnsi="Wingdings" w:hint="default"/>
      </w:rPr>
    </w:lvl>
  </w:abstractNum>
  <w:abstractNum w:abstractNumId="1" w15:restartNumberingAfterBreak="0">
    <w:nsid w:val="0675586A"/>
    <w:multiLevelType w:val="hybridMultilevel"/>
    <w:tmpl w:val="2CE0FFC0"/>
    <w:lvl w:ilvl="0" w:tplc="D55CA1F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36624B"/>
    <w:multiLevelType w:val="hybridMultilevel"/>
    <w:tmpl w:val="127C7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A231114"/>
    <w:multiLevelType w:val="multilevel"/>
    <w:tmpl w:val="281E86BE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DA346FC"/>
    <w:multiLevelType w:val="hybridMultilevel"/>
    <w:tmpl w:val="F1920564"/>
    <w:lvl w:ilvl="0" w:tplc="53240F0C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2486"/>
        </w:tabs>
        <w:ind w:left="2486" w:hanging="360"/>
      </w:pPr>
      <w:rPr>
        <w:sz w:val="20"/>
        <w:szCs w:val="20"/>
      </w:rPr>
    </w:lvl>
  </w:abstractNum>
  <w:abstractNum w:abstractNumId="14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5B35FC"/>
    <w:multiLevelType w:val="hybridMultilevel"/>
    <w:tmpl w:val="0B0AEC42"/>
    <w:lvl w:ilvl="0" w:tplc="7538520C">
      <w:start w:val="1"/>
      <w:numFmt w:val="decimal"/>
      <w:lvlText w:val="%1)"/>
      <w:lvlJc w:val="left"/>
      <w:pPr>
        <w:ind w:left="648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16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83463C"/>
    <w:multiLevelType w:val="hybridMultilevel"/>
    <w:tmpl w:val="041E390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9B3440"/>
    <w:multiLevelType w:val="hybridMultilevel"/>
    <w:tmpl w:val="8E62B074"/>
    <w:lvl w:ilvl="0" w:tplc="E2DA40A8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15"/>
        </w:tabs>
        <w:ind w:left="-3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95"/>
        </w:tabs>
        <w:ind w:left="-30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375"/>
        </w:tabs>
        <w:ind w:left="-2375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475"/>
        </w:tabs>
        <w:ind w:left="3475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95"/>
        </w:tabs>
        <w:ind w:left="4195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15"/>
        </w:tabs>
        <w:ind w:left="4915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35"/>
        </w:tabs>
        <w:ind w:left="5635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55"/>
        </w:tabs>
        <w:ind w:left="6355" w:hanging="360"/>
      </w:pPr>
    </w:lvl>
  </w:abstractNum>
  <w:abstractNum w:abstractNumId="2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90B5D72"/>
    <w:multiLevelType w:val="hybridMultilevel"/>
    <w:tmpl w:val="400EBE5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C581FF9"/>
    <w:multiLevelType w:val="hybridMultilevel"/>
    <w:tmpl w:val="5B625C82"/>
    <w:lvl w:ilvl="0" w:tplc="FFFFFFFF">
      <w:numFmt w:val="bullet"/>
      <w:lvlText w:val="-"/>
      <w:lvlJc w:val="left"/>
      <w:pPr>
        <w:ind w:left="644" w:hanging="360"/>
      </w:pPr>
      <w:rPr>
        <w:rFonts w:ascii="Nokia Pure Headline Light" w:eastAsia="Nokia Pure Headline Light" w:hAnsi="Nokia Pure Headline Light" w:cs="Nokia Pure Headline Light" w:hint="default"/>
      </w:rPr>
    </w:lvl>
    <w:lvl w:ilvl="1" w:tplc="53240F0C">
      <w:numFmt w:val="bullet"/>
      <w:lvlText w:val="-"/>
      <w:lvlJc w:val="left"/>
      <w:pPr>
        <w:ind w:left="1364" w:hanging="360"/>
      </w:pPr>
      <w:rPr>
        <w:rFonts w:ascii="Nokia Pure Headline Light" w:eastAsia="Nokia Pure Headline Light" w:hAnsi="Nokia Pure Headline Light" w:cs="Nokia Pure Headline Light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5"/>
  </w:num>
  <w:num w:numId="3">
    <w:abstractNumId w:val="5"/>
  </w:num>
  <w:num w:numId="4">
    <w:abstractNumId w:val="17"/>
  </w:num>
  <w:num w:numId="5">
    <w:abstractNumId w:val="4"/>
  </w:num>
  <w:num w:numId="6">
    <w:abstractNumId w:val="12"/>
  </w:num>
  <w:num w:numId="7">
    <w:abstractNumId w:val="20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9"/>
  </w:num>
  <w:num w:numId="13">
    <w:abstractNumId w:val="18"/>
  </w:num>
  <w:num w:numId="14">
    <w:abstractNumId w:val="11"/>
  </w:num>
  <w:num w:numId="15">
    <w:abstractNumId w:val="6"/>
  </w:num>
  <w:num w:numId="16">
    <w:abstractNumId w:val="6"/>
  </w:num>
  <w:num w:numId="17">
    <w:abstractNumId w:val="6"/>
  </w:num>
  <w:num w:numId="18">
    <w:abstractNumId w:val="23"/>
  </w:num>
  <w:num w:numId="19">
    <w:abstractNumId w:val="14"/>
  </w:num>
  <w:num w:numId="20">
    <w:abstractNumId w:val="21"/>
  </w:num>
  <w:num w:numId="21">
    <w:abstractNumId w:val="8"/>
  </w:num>
  <w:num w:numId="22">
    <w:abstractNumId w:val="16"/>
  </w:num>
  <w:num w:numId="23">
    <w:abstractNumId w:val="3"/>
  </w:num>
  <w:num w:numId="24">
    <w:abstractNumId w:val="2"/>
  </w:num>
  <w:num w:numId="25">
    <w:abstractNumId w:val="1"/>
  </w:num>
  <w:num w:numId="26">
    <w:abstractNumId w:val="26"/>
  </w:num>
  <w:num w:numId="27">
    <w:abstractNumId w:val="13"/>
  </w:num>
  <w:num w:numId="28">
    <w:abstractNumId w:val="22"/>
  </w:num>
  <w:num w:numId="29">
    <w:abstractNumId w:val="7"/>
  </w:num>
  <w:num w:numId="30">
    <w:abstractNumId w:val="27"/>
  </w:num>
  <w:num w:numId="31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4D7F"/>
    <w:rsid w:val="00006CF9"/>
    <w:rsid w:val="0000740C"/>
    <w:rsid w:val="0000790E"/>
    <w:rsid w:val="00011531"/>
    <w:rsid w:val="000117E3"/>
    <w:rsid w:val="000123A6"/>
    <w:rsid w:val="00012DFE"/>
    <w:rsid w:val="000136F4"/>
    <w:rsid w:val="00014626"/>
    <w:rsid w:val="00015115"/>
    <w:rsid w:val="000157D3"/>
    <w:rsid w:val="000159FB"/>
    <w:rsid w:val="000179F9"/>
    <w:rsid w:val="000200FE"/>
    <w:rsid w:val="000202CF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3791"/>
    <w:rsid w:val="000240AA"/>
    <w:rsid w:val="000243D5"/>
    <w:rsid w:val="0002440C"/>
    <w:rsid w:val="00024761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29B5"/>
    <w:rsid w:val="00033397"/>
    <w:rsid w:val="00033C55"/>
    <w:rsid w:val="0003532A"/>
    <w:rsid w:val="00037748"/>
    <w:rsid w:val="00037B1F"/>
    <w:rsid w:val="00037FEF"/>
    <w:rsid w:val="00040095"/>
    <w:rsid w:val="0004017E"/>
    <w:rsid w:val="00041614"/>
    <w:rsid w:val="00041C73"/>
    <w:rsid w:val="00041C9C"/>
    <w:rsid w:val="000429E9"/>
    <w:rsid w:val="00042FA6"/>
    <w:rsid w:val="00043516"/>
    <w:rsid w:val="00043A51"/>
    <w:rsid w:val="00043EB0"/>
    <w:rsid w:val="00044508"/>
    <w:rsid w:val="000447EB"/>
    <w:rsid w:val="00044E19"/>
    <w:rsid w:val="00045201"/>
    <w:rsid w:val="0004520C"/>
    <w:rsid w:val="0004596F"/>
    <w:rsid w:val="00045ED7"/>
    <w:rsid w:val="00046C4E"/>
    <w:rsid w:val="00046FCF"/>
    <w:rsid w:val="000479E4"/>
    <w:rsid w:val="00047B49"/>
    <w:rsid w:val="000501B3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5CAE"/>
    <w:rsid w:val="000563AE"/>
    <w:rsid w:val="000563F4"/>
    <w:rsid w:val="000564C6"/>
    <w:rsid w:val="000569A8"/>
    <w:rsid w:val="000571A1"/>
    <w:rsid w:val="000618AF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6F63"/>
    <w:rsid w:val="0006757F"/>
    <w:rsid w:val="0006781D"/>
    <w:rsid w:val="00070B04"/>
    <w:rsid w:val="00070EC9"/>
    <w:rsid w:val="00071C2C"/>
    <w:rsid w:val="00071EFE"/>
    <w:rsid w:val="00071F20"/>
    <w:rsid w:val="00072004"/>
    <w:rsid w:val="00072067"/>
    <w:rsid w:val="00072EE8"/>
    <w:rsid w:val="000731EF"/>
    <w:rsid w:val="00073C3A"/>
    <w:rsid w:val="00074BEB"/>
    <w:rsid w:val="00075C3C"/>
    <w:rsid w:val="00075D4D"/>
    <w:rsid w:val="0007605B"/>
    <w:rsid w:val="0007610C"/>
    <w:rsid w:val="0007677A"/>
    <w:rsid w:val="0007678B"/>
    <w:rsid w:val="0007685F"/>
    <w:rsid w:val="000775C7"/>
    <w:rsid w:val="0007787C"/>
    <w:rsid w:val="00077EF0"/>
    <w:rsid w:val="00080512"/>
    <w:rsid w:val="00080DFF"/>
    <w:rsid w:val="00082429"/>
    <w:rsid w:val="00082AE8"/>
    <w:rsid w:val="00082EA6"/>
    <w:rsid w:val="00082EE5"/>
    <w:rsid w:val="000830F4"/>
    <w:rsid w:val="00083D3F"/>
    <w:rsid w:val="00084422"/>
    <w:rsid w:val="000850DB"/>
    <w:rsid w:val="0008527C"/>
    <w:rsid w:val="0008530A"/>
    <w:rsid w:val="00086838"/>
    <w:rsid w:val="00086F4D"/>
    <w:rsid w:val="00087542"/>
    <w:rsid w:val="00087B32"/>
    <w:rsid w:val="00090A3B"/>
    <w:rsid w:val="00090E2E"/>
    <w:rsid w:val="000913CB"/>
    <w:rsid w:val="00091A1D"/>
    <w:rsid w:val="00092576"/>
    <w:rsid w:val="00092F12"/>
    <w:rsid w:val="00094D37"/>
    <w:rsid w:val="0009501F"/>
    <w:rsid w:val="00095499"/>
    <w:rsid w:val="00095585"/>
    <w:rsid w:val="00095DF0"/>
    <w:rsid w:val="00096660"/>
    <w:rsid w:val="00097E93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49FD"/>
    <w:rsid w:val="000A4AEB"/>
    <w:rsid w:val="000A56E2"/>
    <w:rsid w:val="000A5AB7"/>
    <w:rsid w:val="000A630E"/>
    <w:rsid w:val="000A752A"/>
    <w:rsid w:val="000A75B3"/>
    <w:rsid w:val="000A7C8C"/>
    <w:rsid w:val="000B06EF"/>
    <w:rsid w:val="000B0941"/>
    <w:rsid w:val="000B0BEB"/>
    <w:rsid w:val="000B0DDA"/>
    <w:rsid w:val="000B113D"/>
    <w:rsid w:val="000B13B9"/>
    <w:rsid w:val="000B160D"/>
    <w:rsid w:val="000B29CD"/>
    <w:rsid w:val="000B2AEF"/>
    <w:rsid w:val="000B354E"/>
    <w:rsid w:val="000B4A94"/>
    <w:rsid w:val="000B5335"/>
    <w:rsid w:val="000B541D"/>
    <w:rsid w:val="000B59E8"/>
    <w:rsid w:val="000B6AC7"/>
    <w:rsid w:val="000B6EB4"/>
    <w:rsid w:val="000B7C51"/>
    <w:rsid w:val="000B7F56"/>
    <w:rsid w:val="000C0555"/>
    <w:rsid w:val="000C0D98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3D1F"/>
    <w:rsid w:val="000C44DF"/>
    <w:rsid w:val="000C4982"/>
    <w:rsid w:val="000C4E30"/>
    <w:rsid w:val="000C5490"/>
    <w:rsid w:val="000C6A0C"/>
    <w:rsid w:val="000C7316"/>
    <w:rsid w:val="000C7668"/>
    <w:rsid w:val="000D0AEC"/>
    <w:rsid w:val="000D138D"/>
    <w:rsid w:val="000D25B2"/>
    <w:rsid w:val="000D2EAC"/>
    <w:rsid w:val="000D434E"/>
    <w:rsid w:val="000D45B0"/>
    <w:rsid w:val="000D4BCF"/>
    <w:rsid w:val="000D52C6"/>
    <w:rsid w:val="000D58AB"/>
    <w:rsid w:val="000D5B51"/>
    <w:rsid w:val="000D5D09"/>
    <w:rsid w:val="000D6F3A"/>
    <w:rsid w:val="000D76D9"/>
    <w:rsid w:val="000D7767"/>
    <w:rsid w:val="000E06A9"/>
    <w:rsid w:val="000E0733"/>
    <w:rsid w:val="000E0C3F"/>
    <w:rsid w:val="000E0C49"/>
    <w:rsid w:val="000E2858"/>
    <w:rsid w:val="000E3EF5"/>
    <w:rsid w:val="000E404E"/>
    <w:rsid w:val="000E4210"/>
    <w:rsid w:val="000E45DB"/>
    <w:rsid w:val="000E46D9"/>
    <w:rsid w:val="000E4866"/>
    <w:rsid w:val="000E53F0"/>
    <w:rsid w:val="000E54AF"/>
    <w:rsid w:val="000E5A20"/>
    <w:rsid w:val="000E5C35"/>
    <w:rsid w:val="000E605D"/>
    <w:rsid w:val="000E61E7"/>
    <w:rsid w:val="000E7FA9"/>
    <w:rsid w:val="000F0768"/>
    <w:rsid w:val="000F0A64"/>
    <w:rsid w:val="000F0F38"/>
    <w:rsid w:val="000F1699"/>
    <w:rsid w:val="000F1FD3"/>
    <w:rsid w:val="000F276E"/>
    <w:rsid w:val="000F2DB2"/>
    <w:rsid w:val="000F356E"/>
    <w:rsid w:val="000F3762"/>
    <w:rsid w:val="000F3B30"/>
    <w:rsid w:val="000F3DC1"/>
    <w:rsid w:val="000F41E2"/>
    <w:rsid w:val="000F4969"/>
    <w:rsid w:val="000F4BE9"/>
    <w:rsid w:val="000F4CCF"/>
    <w:rsid w:val="000F52CF"/>
    <w:rsid w:val="000F5DF1"/>
    <w:rsid w:val="000F643C"/>
    <w:rsid w:val="000F7971"/>
    <w:rsid w:val="00101903"/>
    <w:rsid w:val="001030DF"/>
    <w:rsid w:val="00103138"/>
    <w:rsid w:val="00103566"/>
    <w:rsid w:val="00103715"/>
    <w:rsid w:val="00104030"/>
    <w:rsid w:val="001041E9"/>
    <w:rsid w:val="001048CC"/>
    <w:rsid w:val="001048D2"/>
    <w:rsid w:val="00104953"/>
    <w:rsid w:val="00106EBE"/>
    <w:rsid w:val="00107252"/>
    <w:rsid w:val="001074AB"/>
    <w:rsid w:val="00107851"/>
    <w:rsid w:val="00107DFB"/>
    <w:rsid w:val="00110292"/>
    <w:rsid w:val="0011090A"/>
    <w:rsid w:val="00110E13"/>
    <w:rsid w:val="001118EA"/>
    <w:rsid w:val="00111D46"/>
    <w:rsid w:val="001120FA"/>
    <w:rsid w:val="00112CCA"/>
    <w:rsid w:val="0011301A"/>
    <w:rsid w:val="001140E6"/>
    <w:rsid w:val="001149F5"/>
    <w:rsid w:val="00116042"/>
    <w:rsid w:val="00117133"/>
    <w:rsid w:val="00117173"/>
    <w:rsid w:val="0011718D"/>
    <w:rsid w:val="00117848"/>
    <w:rsid w:val="00117BE9"/>
    <w:rsid w:val="00117D80"/>
    <w:rsid w:val="00120083"/>
    <w:rsid w:val="00120432"/>
    <w:rsid w:val="001209D1"/>
    <w:rsid w:val="00120C04"/>
    <w:rsid w:val="00121956"/>
    <w:rsid w:val="00122A19"/>
    <w:rsid w:val="001235FA"/>
    <w:rsid w:val="00123A21"/>
    <w:rsid w:val="00123D33"/>
    <w:rsid w:val="00124996"/>
    <w:rsid w:val="00124D17"/>
    <w:rsid w:val="0012504E"/>
    <w:rsid w:val="001255F1"/>
    <w:rsid w:val="001262B1"/>
    <w:rsid w:val="001264C4"/>
    <w:rsid w:val="00126754"/>
    <w:rsid w:val="00126E13"/>
    <w:rsid w:val="00127053"/>
    <w:rsid w:val="001305D9"/>
    <w:rsid w:val="00130B90"/>
    <w:rsid w:val="00130BA5"/>
    <w:rsid w:val="00131102"/>
    <w:rsid w:val="00131EB0"/>
    <w:rsid w:val="001320AB"/>
    <w:rsid w:val="00132423"/>
    <w:rsid w:val="0013267C"/>
    <w:rsid w:val="00133E2C"/>
    <w:rsid w:val="00134692"/>
    <w:rsid w:val="00134A51"/>
    <w:rsid w:val="00135063"/>
    <w:rsid w:val="00135C14"/>
    <w:rsid w:val="00135D84"/>
    <w:rsid w:val="00136B57"/>
    <w:rsid w:val="0013751E"/>
    <w:rsid w:val="00137704"/>
    <w:rsid w:val="0013780C"/>
    <w:rsid w:val="00137A12"/>
    <w:rsid w:val="00137B82"/>
    <w:rsid w:val="00140CAA"/>
    <w:rsid w:val="001411F4"/>
    <w:rsid w:val="0014154A"/>
    <w:rsid w:val="001415A3"/>
    <w:rsid w:val="00141CB2"/>
    <w:rsid w:val="00142281"/>
    <w:rsid w:val="0014246C"/>
    <w:rsid w:val="00142B94"/>
    <w:rsid w:val="001434DF"/>
    <w:rsid w:val="00143760"/>
    <w:rsid w:val="00143769"/>
    <w:rsid w:val="00143E2F"/>
    <w:rsid w:val="0014473D"/>
    <w:rsid w:val="00144A25"/>
    <w:rsid w:val="001459DE"/>
    <w:rsid w:val="00146316"/>
    <w:rsid w:val="00146BD0"/>
    <w:rsid w:val="00147906"/>
    <w:rsid w:val="00147B12"/>
    <w:rsid w:val="00147EC0"/>
    <w:rsid w:val="001513A7"/>
    <w:rsid w:val="001515B7"/>
    <w:rsid w:val="00151BE1"/>
    <w:rsid w:val="00152B32"/>
    <w:rsid w:val="00154442"/>
    <w:rsid w:val="00155E21"/>
    <w:rsid w:val="00156574"/>
    <w:rsid w:val="00157BEA"/>
    <w:rsid w:val="00157F38"/>
    <w:rsid w:val="00157FBA"/>
    <w:rsid w:val="001609A2"/>
    <w:rsid w:val="001609EF"/>
    <w:rsid w:val="001628C0"/>
    <w:rsid w:val="001628DE"/>
    <w:rsid w:val="0016399D"/>
    <w:rsid w:val="00163FCE"/>
    <w:rsid w:val="00164170"/>
    <w:rsid w:val="001645E3"/>
    <w:rsid w:val="0016464F"/>
    <w:rsid w:val="001651B4"/>
    <w:rsid w:val="0016525A"/>
    <w:rsid w:val="001653C9"/>
    <w:rsid w:val="00165659"/>
    <w:rsid w:val="00165B55"/>
    <w:rsid w:val="001666A9"/>
    <w:rsid w:val="001667E6"/>
    <w:rsid w:val="0016742C"/>
    <w:rsid w:val="00171568"/>
    <w:rsid w:val="00171A4B"/>
    <w:rsid w:val="00171A7E"/>
    <w:rsid w:val="00171ED0"/>
    <w:rsid w:val="00171F11"/>
    <w:rsid w:val="001724FF"/>
    <w:rsid w:val="0017253A"/>
    <w:rsid w:val="00172A9E"/>
    <w:rsid w:val="0017313A"/>
    <w:rsid w:val="0017399F"/>
    <w:rsid w:val="001739E9"/>
    <w:rsid w:val="00174D5D"/>
    <w:rsid w:val="00174EC1"/>
    <w:rsid w:val="00175F21"/>
    <w:rsid w:val="001761C6"/>
    <w:rsid w:val="0017665A"/>
    <w:rsid w:val="00176CE0"/>
    <w:rsid w:val="00177237"/>
    <w:rsid w:val="00177BCF"/>
    <w:rsid w:val="001807CD"/>
    <w:rsid w:val="00180EC8"/>
    <w:rsid w:val="00181539"/>
    <w:rsid w:val="00182016"/>
    <w:rsid w:val="00182690"/>
    <w:rsid w:val="00183A19"/>
    <w:rsid w:val="00183D6E"/>
    <w:rsid w:val="00185485"/>
    <w:rsid w:val="0018581F"/>
    <w:rsid w:val="001859A1"/>
    <w:rsid w:val="00185C0D"/>
    <w:rsid w:val="00186586"/>
    <w:rsid w:val="00186F92"/>
    <w:rsid w:val="001870FA"/>
    <w:rsid w:val="00187273"/>
    <w:rsid w:val="0018790F"/>
    <w:rsid w:val="001904C6"/>
    <w:rsid w:val="001906B3"/>
    <w:rsid w:val="0019097A"/>
    <w:rsid w:val="001909D0"/>
    <w:rsid w:val="0019101B"/>
    <w:rsid w:val="001911A2"/>
    <w:rsid w:val="001912B1"/>
    <w:rsid w:val="001915C8"/>
    <w:rsid w:val="00191A47"/>
    <w:rsid w:val="0019377D"/>
    <w:rsid w:val="00193A82"/>
    <w:rsid w:val="001943E4"/>
    <w:rsid w:val="00194D6A"/>
    <w:rsid w:val="00194DFB"/>
    <w:rsid w:val="001964F9"/>
    <w:rsid w:val="00196876"/>
    <w:rsid w:val="001971A7"/>
    <w:rsid w:val="00197813"/>
    <w:rsid w:val="00197903"/>
    <w:rsid w:val="00197BAA"/>
    <w:rsid w:val="001A009C"/>
    <w:rsid w:val="001A123E"/>
    <w:rsid w:val="001A172E"/>
    <w:rsid w:val="001A2161"/>
    <w:rsid w:val="001A2363"/>
    <w:rsid w:val="001A279D"/>
    <w:rsid w:val="001A27BC"/>
    <w:rsid w:val="001A311B"/>
    <w:rsid w:val="001A40D6"/>
    <w:rsid w:val="001A5C2D"/>
    <w:rsid w:val="001A5C64"/>
    <w:rsid w:val="001A5C81"/>
    <w:rsid w:val="001A6A9C"/>
    <w:rsid w:val="001A6C29"/>
    <w:rsid w:val="001A6DDC"/>
    <w:rsid w:val="001A6F66"/>
    <w:rsid w:val="001A7CD0"/>
    <w:rsid w:val="001A7EA9"/>
    <w:rsid w:val="001B03BF"/>
    <w:rsid w:val="001B1744"/>
    <w:rsid w:val="001B2686"/>
    <w:rsid w:val="001B2AA2"/>
    <w:rsid w:val="001B3506"/>
    <w:rsid w:val="001B3A97"/>
    <w:rsid w:val="001B3E9F"/>
    <w:rsid w:val="001B4283"/>
    <w:rsid w:val="001B4570"/>
    <w:rsid w:val="001B540F"/>
    <w:rsid w:val="001B569E"/>
    <w:rsid w:val="001B580A"/>
    <w:rsid w:val="001B624E"/>
    <w:rsid w:val="001B6333"/>
    <w:rsid w:val="001B6BDA"/>
    <w:rsid w:val="001C07CA"/>
    <w:rsid w:val="001C0926"/>
    <w:rsid w:val="001C14C3"/>
    <w:rsid w:val="001C17A5"/>
    <w:rsid w:val="001C2524"/>
    <w:rsid w:val="001C2678"/>
    <w:rsid w:val="001C271D"/>
    <w:rsid w:val="001C27BF"/>
    <w:rsid w:val="001C27EE"/>
    <w:rsid w:val="001C29D3"/>
    <w:rsid w:val="001C4616"/>
    <w:rsid w:val="001C4ECD"/>
    <w:rsid w:val="001C551C"/>
    <w:rsid w:val="001C555C"/>
    <w:rsid w:val="001C55A7"/>
    <w:rsid w:val="001C638F"/>
    <w:rsid w:val="001C6CE9"/>
    <w:rsid w:val="001D02C2"/>
    <w:rsid w:val="001D065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62D"/>
    <w:rsid w:val="001D677E"/>
    <w:rsid w:val="001D73E3"/>
    <w:rsid w:val="001D7831"/>
    <w:rsid w:val="001D7CB6"/>
    <w:rsid w:val="001E0758"/>
    <w:rsid w:val="001E0D82"/>
    <w:rsid w:val="001E1886"/>
    <w:rsid w:val="001E24AF"/>
    <w:rsid w:val="001E36AA"/>
    <w:rsid w:val="001E3779"/>
    <w:rsid w:val="001E46D0"/>
    <w:rsid w:val="001E4930"/>
    <w:rsid w:val="001E4FD0"/>
    <w:rsid w:val="001E6631"/>
    <w:rsid w:val="001F0683"/>
    <w:rsid w:val="001F1042"/>
    <w:rsid w:val="001F168B"/>
    <w:rsid w:val="001F25B2"/>
    <w:rsid w:val="001F3B9C"/>
    <w:rsid w:val="001F3BD2"/>
    <w:rsid w:val="001F3D41"/>
    <w:rsid w:val="001F4504"/>
    <w:rsid w:val="001F519C"/>
    <w:rsid w:val="001F569A"/>
    <w:rsid w:val="001F5CCE"/>
    <w:rsid w:val="001F5FB0"/>
    <w:rsid w:val="001F61AD"/>
    <w:rsid w:val="001F6E24"/>
    <w:rsid w:val="001F6E69"/>
    <w:rsid w:val="001F6EBF"/>
    <w:rsid w:val="0020070D"/>
    <w:rsid w:val="002007FC"/>
    <w:rsid w:val="00200876"/>
    <w:rsid w:val="002021E0"/>
    <w:rsid w:val="00203F84"/>
    <w:rsid w:val="00205615"/>
    <w:rsid w:val="00205F37"/>
    <w:rsid w:val="00206D75"/>
    <w:rsid w:val="00206E13"/>
    <w:rsid w:val="0020716A"/>
    <w:rsid w:val="00207616"/>
    <w:rsid w:val="00210B26"/>
    <w:rsid w:val="00211419"/>
    <w:rsid w:val="002115C7"/>
    <w:rsid w:val="00211BEC"/>
    <w:rsid w:val="00212194"/>
    <w:rsid w:val="0021226A"/>
    <w:rsid w:val="0021231E"/>
    <w:rsid w:val="002127B8"/>
    <w:rsid w:val="00212991"/>
    <w:rsid w:val="00213BEF"/>
    <w:rsid w:val="00213E65"/>
    <w:rsid w:val="00214B8C"/>
    <w:rsid w:val="0021552C"/>
    <w:rsid w:val="0021617D"/>
    <w:rsid w:val="00216768"/>
    <w:rsid w:val="00216AA6"/>
    <w:rsid w:val="00216EA1"/>
    <w:rsid w:val="00216F88"/>
    <w:rsid w:val="00217144"/>
    <w:rsid w:val="0021729E"/>
    <w:rsid w:val="00217488"/>
    <w:rsid w:val="002175AB"/>
    <w:rsid w:val="00217E90"/>
    <w:rsid w:val="002205A2"/>
    <w:rsid w:val="00220B56"/>
    <w:rsid w:val="002231B4"/>
    <w:rsid w:val="00223BB3"/>
    <w:rsid w:val="00224556"/>
    <w:rsid w:val="002246AE"/>
    <w:rsid w:val="00224B34"/>
    <w:rsid w:val="00224DF4"/>
    <w:rsid w:val="002250B2"/>
    <w:rsid w:val="0022510E"/>
    <w:rsid w:val="002252BF"/>
    <w:rsid w:val="002254B1"/>
    <w:rsid w:val="00227187"/>
    <w:rsid w:val="0022777B"/>
    <w:rsid w:val="002302BD"/>
    <w:rsid w:val="002305F0"/>
    <w:rsid w:val="00231337"/>
    <w:rsid w:val="00232105"/>
    <w:rsid w:val="00232A84"/>
    <w:rsid w:val="00232D4A"/>
    <w:rsid w:val="0023371C"/>
    <w:rsid w:val="00233843"/>
    <w:rsid w:val="002347A2"/>
    <w:rsid w:val="00234847"/>
    <w:rsid w:val="00235EC5"/>
    <w:rsid w:val="00236329"/>
    <w:rsid w:val="00236490"/>
    <w:rsid w:val="00236B1D"/>
    <w:rsid w:val="00236B59"/>
    <w:rsid w:val="00237759"/>
    <w:rsid w:val="002378CD"/>
    <w:rsid w:val="002378EC"/>
    <w:rsid w:val="00237A44"/>
    <w:rsid w:val="002414D2"/>
    <w:rsid w:val="00241FEA"/>
    <w:rsid w:val="0024213C"/>
    <w:rsid w:val="00242F2F"/>
    <w:rsid w:val="00243C89"/>
    <w:rsid w:val="00243DA0"/>
    <w:rsid w:val="0024490C"/>
    <w:rsid w:val="00244BA5"/>
    <w:rsid w:val="00245D5D"/>
    <w:rsid w:val="00245E90"/>
    <w:rsid w:val="00247104"/>
    <w:rsid w:val="00251897"/>
    <w:rsid w:val="00251AF0"/>
    <w:rsid w:val="00251D18"/>
    <w:rsid w:val="00251F32"/>
    <w:rsid w:val="0025232D"/>
    <w:rsid w:val="00252835"/>
    <w:rsid w:val="00253367"/>
    <w:rsid w:val="00253F72"/>
    <w:rsid w:val="00254BBC"/>
    <w:rsid w:val="00255A52"/>
    <w:rsid w:val="00255EF3"/>
    <w:rsid w:val="00256206"/>
    <w:rsid w:val="002571A6"/>
    <w:rsid w:val="002574D9"/>
    <w:rsid w:val="0026024E"/>
    <w:rsid w:val="002604F7"/>
    <w:rsid w:val="00261186"/>
    <w:rsid w:val="002613B9"/>
    <w:rsid w:val="00261671"/>
    <w:rsid w:val="0026199B"/>
    <w:rsid w:val="00261F28"/>
    <w:rsid w:val="00262301"/>
    <w:rsid w:val="0026244A"/>
    <w:rsid w:val="002625BA"/>
    <w:rsid w:val="0026285B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1A0"/>
    <w:rsid w:val="0026643A"/>
    <w:rsid w:val="0026647C"/>
    <w:rsid w:val="00266A96"/>
    <w:rsid w:val="00266B02"/>
    <w:rsid w:val="00267944"/>
    <w:rsid w:val="00267D1E"/>
    <w:rsid w:val="00270478"/>
    <w:rsid w:val="00270918"/>
    <w:rsid w:val="002711E6"/>
    <w:rsid w:val="00271E36"/>
    <w:rsid w:val="0027246C"/>
    <w:rsid w:val="002728C6"/>
    <w:rsid w:val="00273385"/>
    <w:rsid w:val="00273689"/>
    <w:rsid w:val="00273AD0"/>
    <w:rsid w:val="00273CD5"/>
    <w:rsid w:val="002753D1"/>
    <w:rsid w:val="00275F67"/>
    <w:rsid w:val="002761F1"/>
    <w:rsid w:val="00276B1D"/>
    <w:rsid w:val="00276C5B"/>
    <w:rsid w:val="00276CA6"/>
    <w:rsid w:val="00277624"/>
    <w:rsid w:val="00277C0D"/>
    <w:rsid w:val="002804D9"/>
    <w:rsid w:val="002810B3"/>
    <w:rsid w:val="002813F5"/>
    <w:rsid w:val="00281F38"/>
    <w:rsid w:val="002826BE"/>
    <w:rsid w:val="0028285A"/>
    <w:rsid w:val="0028320F"/>
    <w:rsid w:val="002855B8"/>
    <w:rsid w:val="00285A94"/>
    <w:rsid w:val="002865EF"/>
    <w:rsid w:val="002874E6"/>
    <w:rsid w:val="002900B5"/>
    <w:rsid w:val="002902C5"/>
    <w:rsid w:val="00290C6D"/>
    <w:rsid w:val="00290E4C"/>
    <w:rsid w:val="00292431"/>
    <w:rsid w:val="00292E1B"/>
    <w:rsid w:val="00293275"/>
    <w:rsid w:val="002932F6"/>
    <w:rsid w:val="0029379B"/>
    <w:rsid w:val="00293E23"/>
    <w:rsid w:val="00294097"/>
    <w:rsid w:val="002944D5"/>
    <w:rsid w:val="002946CB"/>
    <w:rsid w:val="00294AE4"/>
    <w:rsid w:val="00294F34"/>
    <w:rsid w:val="0029588E"/>
    <w:rsid w:val="00295BA8"/>
    <w:rsid w:val="002962EC"/>
    <w:rsid w:val="00296CC5"/>
    <w:rsid w:val="00296F95"/>
    <w:rsid w:val="002976C6"/>
    <w:rsid w:val="00297772"/>
    <w:rsid w:val="002978AD"/>
    <w:rsid w:val="002A016C"/>
    <w:rsid w:val="002A06A5"/>
    <w:rsid w:val="002A0AD7"/>
    <w:rsid w:val="002A0B0A"/>
    <w:rsid w:val="002A0F01"/>
    <w:rsid w:val="002A1CF6"/>
    <w:rsid w:val="002A23A0"/>
    <w:rsid w:val="002A2D1E"/>
    <w:rsid w:val="002A2E61"/>
    <w:rsid w:val="002A3081"/>
    <w:rsid w:val="002A3AAF"/>
    <w:rsid w:val="002A4014"/>
    <w:rsid w:val="002A4761"/>
    <w:rsid w:val="002A47D6"/>
    <w:rsid w:val="002A4DAE"/>
    <w:rsid w:val="002A5038"/>
    <w:rsid w:val="002A57AD"/>
    <w:rsid w:val="002A57F6"/>
    <w:rsid w:val="002A5977"/>
    <w:rsid w:val="002A5E05"/>
    <w:rsid w:val="002A6966"/>
    <w:rsid w:val="002B0786"/>
    <w:rsid w:val="002B0925"/>
    <w:rsid w:val="002B0E6A"/>
    <w:rsid w:val="002B1534"/>
    <w:rsid w:val="002B1CFE"/>
    <w:rsid w:val="002B2E39"/>
    <w:rsid w:val="002B353D"/>
    <w:rsid w:val="002B3DE2"/>
    <w:rsid w:val="002B406D"/>
    <w:rsid w:val="002B40B7"/>
    <w:rsid w:val="002B4741"/>
    <w:rsid w:val="002B4F8F"/>
    <w:rsid w:val="002B7315"/>
    <w:rsid w:val="002B7968"/>
    <w:rsid w:val="002B7A66"/>
    <w:rsid w:val="002C0393"/>
    <w:rsid w:val="002C0552"/>
    <w:rsid w:val="002C0798"/>
    <w:rsid w:val="002C08A3"/>
    <w:rsid w:val="002C0A5C"/>
    <w:rsid w:val="002C11F8"/>
    <w:rsid w:val="002C1D97"/>
    <w:rsid w:val="002C267D"/>
    <w:rsid w:val="002C2930"/>
    <w:rsid w:val="002C2DFD"/>
    <w:rsid w:val="002C3162"/>
    <w:rsid w:val="002C3BA8"/>
    <w:rsid w:val="002C4E3E"/>
    <w:rsid w:val="002C5821"/>
    <w:rsid w:val="002C5FED"/>
    <w:rsid w:val="002C6260"/>
    <w:rsid w:val="002C664D"/>
    <w:rsid w:val="002C679B"/>
    <w:rsid w:val="002C68CF"/>
    <w:rsid w:val="002C6AEA"/>
    <w:rsid w:val="002C775D"/>
    <w:rsid w:val="002D0259"/>
    <w:rsid w:val="002D19F3"/>
    <w:rsid w:val="002D1E3F"/>
    <w:rsid w:val="002D1FAD"/>
    <w:rsid w:val="002D2210"/>
    <w:rsid w:val="002D2CFE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6B5E"/>
    <w:rsid w:val="002D7277"/>
    <w:rsid w:val="002D7405"/>
    <w:rsid w:val="002D7DFC"/>
    <w:rsid w:val="002E038D"/>
    <w:rsid w:val="002E047D"/>
    <w:rsid w:val="002E0932"/>
    <w:rsid w:val="002E093C"/>
    <w:rsid w:val="002E0AE2"/>
    <w:rsid w:val="002E0E08"/>
    <w:rsid w:val="002E12D6"/>
    <w:rsid w:val="002E1400"/>
    <w:rsid w:val="002E1488"/>
    <w:rsid w:val="002E14B0"/>
    <w:rsid w:val="002E1A95"/>
    <w:rsid w:val="002E1CEE"/>
    <w:rsid w:val="002E1E49"/>
    <w:rsid w:val="002E26BB"/>
    <w:rsid w:val="002E3040"/>
    <w:rsid w:val="002E3574"/>
    <w:rsid w:val="002E3B61"/>
    <w:rsid w:val="002E3F2D"/>
    <w:rsid w:val="002E53BC"/>
    <w:rsid w:val="002E59EB"/>
    <w:rsid w:val="002E6B8B"/>
    <w:rsid w:val="002E713F"/>
    <w:rsid w:val="002E733F"/>
    <w:rsid w:val="002E7C13"/>
    <w:rsid w:val="002F01EE"/>
    <w:rsid w:val="002F1077"/>
    <w:rsid w:val="002F3ED8"/>
    <w:rsid w:val="002F42CC"/>
    <w:rsid w:val="002F4AB3"/>
    <w:rsid w:val="002F4B4B"/>
    <w:rsid w:val="002F4F40"/>
    <w:rsid w:val="002F59F3"/>
    <w:rsid w:val="002F6AE9"/>
    <w:rsid w:val="002F716B"/>
    <w:rsid w:val="002F7318"/>
    <w:rsid w:val="002F75CC"/>
    <w:rsid w:val="002F7A1B"/>
    <w:rsid w:val="0030039B"/>
    <w:rsid w:val="0030271A"/>
    <w:rsid w:val="00303908"/>
    <w:rsid w:val="00303F98"/>
    <w:rsid w:val="00304B83"/>
    <w:rsid w:val="00304E85"/>
    <w:rsid w:val="00305F85"/>
    <w:rsid w:val="003060D2"/>
    <w:rsid w:val="00306F6E"/>
    <w:rsid w:val="00307A28"/>
    <w:rsid w:val="00311304"/>
    <w:rsid w:val="00311E01"/>
    <w:rsid w:val="00312061"/>
    <w:rsid w:val="00312927"/>
    <w:rsid w:val="003133DA"/>
    <w:rsid w:val="003135EF"/>
    <w:rsid w:val="003137DE"/>
    <w:rsid w:val="00314CAE"/>
    <w:rsid w:val="00314EDA"/>
    <w:rsid w:val="00315062"/>
    <w:rsid w:val="00315A18"/>
    <w:rsid w:val="00315A26"/>
    <w:rsid w:val="00315C3B"/>
    <w:rsid w:val="003164E3"/>
    <w:rsid w:val="003172DC"/>
    <w:rsid w:val="00317624"/>
    <w:rsid w:val="00317DDC"/>
    <w:rsid w:val="00317E2A"/>
    <w:rsid w:val="00321022"/>
    <w:rsid w:val="003217A3"/>
    <w:rsid w:val="003226DA"/>
    <w:rsid w:val="00322B4F"/>
    <w:rsid w:val="00323705"/>
    <w:rsid w:val="00323EC2"/>
    <w:rsid w:val="00324F76"/>
    <w:rsid w:val="003259A4"/>
    <w:rsid w:val="0032665C"/>
    <w:rsid w:val="0032676C"/>
    <w:rsid w:val="0032688E"/>
    <w:rsid w:val="00327029"/>
    <w:rsid w:val="00330D28"/>
    <w:rsid w:val="0033149D"/>
    <w:rsid w:val="00331A93"/>
    <w:rsid w:val="0033242A"/>
    <w:rsid w:val="003338A9"/>
    <w:rsid w:val="00333EF5"/>
    <w:rsid w:val="00333F9D"/>
    <w:rsid w:val="003351C7"/>
    <w:rsid w:val="0033530B"/>
    <w:rsid w:val="0033556C"/>
    <w:rsid w:val="00336046"/>
    <w:rsid w:val="00337EEA"/>
    <w:rsid w:val="00340B18"/>
    <w:rsid w:val="00341815"/>
    <w:rsid w:val="003423FC"/>
    <w:rsid w:val="003424E3"/>
    <w:rsid w:val="00342B01"/>
    <w:rsid w:val="00343D74"/>
    <w:rsid w:val="00343FE7"/>
    <w:rsid w:val="003443E0"/>
    <w:rsid w:val="00344D83"/>
    <w:rsid w:val="00345B7E"/>
    <w:rsid w:val="0034678E"/>
    <w:rsid w:val="00346C5F"/>
    <w:rsid w:val="00347E2B"/>
    <w:rsid w:val="00347E47"/>
    <w:rsid w:val="00351517"/>
    <w:rsid w:val="003516D0"/>
    <w:rsid w:val="00352CBE"/>
    <w:rsid w:val="00352DA0"/>
    <w:rsid w:val="00352E37"/>
    <w:rsid w:val="003540B1"/>
    <w:rsid w:val="0035462D"/>
    <w:rsid w:val="0035475E"/>
    <w:rsid w:val="003548FE"/>
    <w:rsid w:val="00354FD6"/>
    <w:rsid w:val="003553F7"/>
    <w:rsid w:val="00356152"/>
    <w:rsid w:val="0035618D"/>
    <w:rsid w:val="00356487"/>
    <w:rsid w:val="00356CEB"/>
    <w:rsid w:val="0035717E"/>
    <w:rsid w:val="003571E7"/>
    <w:rsid w:val="003575E1"/>
    <w:rsid w:val="00357B2A"/>
    <w:rsid w:val="00357B53"/>
    <w:rsid w:val="0036001A"/>
    <w:rsid w:val="003610D2"/>
    <w:rsid w:val="00362E3F"/>
    <w:rsid w:val="0036399D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0A7"/>
    <w:rsid w:val="00366276"/>
    <w:rsid w:val="003668F2"/>
    <w:rsid w:val="00366C07"/>
    <w:rsid w:val="00367D25"/>
    <w:rsid w:val="00370295"/>
    <w:rsid w:val="00371AFC"/>
    <w:rsid w:val="00371C64"/>
    <w:rsid w:val="00371E96"/>
    <w:rsid w:val="00372D09"/>
    <w:rsid w:val="00372DA7"/>
    <w:rsid w:val="003735CF"/>
    <w:rsid w:val="00375D3E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819"/>
    <w:rsid w:val="00380CCC"/>
    <w:rsid w:val="00381138"/>
    <w:rsid w:val="003812C8"/>
    <w:rsid w:val="003826AB"/>
    <w:rsid w:val="003829D8"/>
    <w:rsid w:val="00382A69"/>
    <w:rsid w:val="00383643"/>
    <w:rsid w:val="00383951"/>
    <w:rsid w:val="00383EE4"/>
    <w:rsid w:val="0038457E"/>
    <w:rsid w:val="003852C0"/>
    <w:rsid w:val="003853F6"/>
    <w:rsid w:val="00385C37"/>
    <w:rsid w:val="00386873"/>
    <w:rsid w:val="003904FE"/>
    <w:rsid w:val="00390FFF"/>
    <w:rsid w:val="003915E3"/>
    <w:rsid w:val="00393192"/>
    <w:rsid w:val="0039348F"/>
    <w:rsid w:val="00393C35"/>
    <w:rsid w:val="00394239"/>
    <w:rsid w:val="003945E5"/>
    <w:rsid w:val="003949ED"/>
    <w:rsid w:val="00394B2E"/>
    <w:rsid w:val="00394FE3"/>
    <w:rsid w:val="003955BC"/>
    <w:rsid w:val="00395609"/>
    <w:rsid w:val="00395980"/>
    <w:rsid w:val="00395A9B"/>
    <w:rsid w:val="00395E96"/>
    <w:rsid w:val="00396472"/>
    <w:rsid w:val="00397B75"/>
    <w:rsid w:val="00397CE2"/>
    <w:rsid w:val="00397F1D"/>
    <w:rsid w:val="003A060B"/>
    <w:rsid w:val="003A0EBA"/>
    <w:rsid w:val="003A1E36"/>
    <w:rsid w:val="003A302F"/>
    <w:rsid w:val="003A324B"/>
    <w:rsid w:val="003A3A0A"/>
    <w:rsid w:val="003A4704"/>
    <w:rsid w:val="003A4FEB"/>
    <w:rsid w:val="003A53F8"/>
    <w:rsid w:val="003A556B"/>
    <w:rsid w:val="003A563E"/>
    <w:rsid w:val="003A5BB6"/>
    <w:rsid w:val="003A614C"/>
    <w:rsid w:val="003A6804"/>
    <w:rsid w:val="003A69A1"/>
    <w:rsid w:val="003A711D"/>
    <w:rsid w:val="003B0188"/>
    <w:rsid w:val="003B0923"/>
    <w:rsid w:val="003B1063"/>
    <w:rsid w:val="003B176D"/>
    <w:rsid w:val="003B18D8"/>
    <w:rsid w:val="003B1A4F"/>
    <w:rsid w:val="003B26FD"/>
    <w:rsid w:val="003B3E4C"/>
    <w:rsid w:val="003B418D"/>
    <w:rsid w:val="003B428E"/>
    <w:rsid w:val="003B5827"/>
    <w:rsid w:val="003B5924"/>
    <w:rsid w:val="003B5D0D"/>
    <w:rsid w:val="003B610B"/>
    <w:rsid w:val="003B6634"/>
    <w:rsid w:val="003B677F"/>
    <w:rsid w:val="003B7EA0"/>
    <w:rsid w:val="003B7EF7"/>
    <w:rsid w:val="003C0103"/>
    <w:rsid w:val="003C0138"/>
    <w:rsid w:val="003C0148"/>
    <w:rsid w:val="003C0705"/>
    <w:rsid w:val="003C0811"/>
    <w:rsid w:val="003C0F7B"/>
    <w:rsid w:val="003C1791"/>
    <w:rsid w:val="003C1A07"/>
    <w:rsid w:val="003C2390"/>
    <w:rsid w:val="003C2871"/>
    <w:rsid w:val="003C30E4"/>
    <w:rsid w:val="003C3233"/>
    <w:rsid w:val="003C340A"/>
    <w:rsid w:val="003C36E3"/>
    <w:rsid w:val="003C3971"/>
    <w:rsid w:val="003C3F10"/>
    <w:rsid w:val="003C3F81"/>
    <w:rsid w:val="003C448E"/>
    <w:rsid w:val="003C4A75"/>
    <w:rsid w:val="003C4D3E"/>
    <w:rsid w:val="003C515A"/>
    <w:rsid w:val="003C537D"/>
    <w:rsid w:val="003C567B"/>
    <w:rsid w:val="003C5ADF"/>
    <w:rsid w:val="003C73DC"/>
    <w:rsid w:val="003C7672"/>
    <w:rsid w:val="003D0880"/>
    <w:rsid w:val="003D1B02"/>
    <w:rsid w:val="003D2A19"/>
    <w:rsid w:val="003D2D1C"/>
    <w:rsid w:val="003D3289"/>
    <w:rsid w:val="003D38FB"/>
    <w:rsid w:val="003D3C10"/>
    <w:rsid w:val="003D4289"/>
    <w:rsid w:val="003D44BF"/>
    <w:rsid w:val="003D4803"/>
    <w:rsid w:val="003D4966"/>
    <w:rsid w:val="003D4D4C"/>
    <w:rsid w:val="003D4E84"/>
    <w:rsid w:val="003D52B2"/>
    <w:rsid w:val="003D5E22"/>
    <w:rsid w:val="003D6138"/>
    <w:rsid w:val="003E04A8"/>
    <w:rsid w:val="003E065B"/>
    <w:rsid w:val="003E0902"/>
    <w:rsid w:val="003E0950"/>
    <w:rsid w:val="003E0AD3"/>
    <w:rsid w:val="003E0D20"/>
    <w:rsid w:val="003E0F0A"/>
    <w:rsid w:val="003E2313"/>
    <w:rsid w:val="003E243C"/>
    <w:rsid w:val="003E2C49"/>
    <w:rsid w:val="003E4078"/>
    <w:rsid w:val="003E43B0"/>
    <w:rsid w:val="003E43F1"/>
    <w:rsid w:val="003E49A5"/>
    <w:rsid w:val="003E4D0D"/>
    <w:rsid w:val="003E5715"/>
    <w:rsid w:val="003E66E6"/>
    <w:rsid w:val="003E69A8"/>
    <w:rsid w:val="003E763D"/>
    <w:rsid w:val="003E766B"/>
    <w:rsid w:val="003E76EA"/>
    <w:rsid w:val="003E7C56"/>
    <w:rsid w:val="003F045D"/>
    <w:rsid w:val="003F09F9"/>
    <w:rsid w:val="003F0F01"/>
    <w:rsid w:val="003F25AF"/>
    <w:rsid w:val="003F2C57"/>
    <w:rsid w:val="003F39BB"/>
    <w:rsid w:val="003F44D3"/>
    <w:rsid w:val="003F588D"/>
    <w:rsid w:val="0040058A"/>
    <w:rsid w:val="00400853"/>
    <w:rsid w:val="00400E5B"/>
    <w:rsid w:val="004019AA"/>
    <w:rsid w:val="00401A91"/>
    <w:rsid w:val="00402120"/>
    <w:rsid w:val="004025A2"/>
    <w:rsid w:val="0040290C"/>
    <w:rsid w:val="00402B6E"/>
    <w:rsid w:val="0040302B"/>
    <w:rsid w:val="004032B8"/>
    <w:rsid w:val="004034BA"/>
    <w:rsid w:val="00403822"/>
    <w:rsid w:val="00403970"/>
    <w:rsid w:val="00404021"/>
    <w:rsid w:val="00404A5D"/>
    <w:rsid w:val="00405D74"/>
    <w:rsid w:val="004060A5"/>
    <w:rsid w:val="004063DD"/>
    <w:rsid w:val="00406A27"/>
    <w:rsid w:val="00407694"/>
    <w:rsid w:val="004100E5"/>
    <w:rsid w:val="00411311"/>
    <w:rsid w:val="00411627"/>
    <w:rsid w:val="00411F9A"/>
    <w:rsid w:val="00412062"/>
    <w:rsid w:val="00413153"/>
    <w:rsid w:val="00413534"/>
    <w:rsid w:val="004146ED"/>
    <w:rsid w:val="00414CE7"/>
    <w:rsid w:val="00416212"/>
    <w:rsid w:val="00416B8C"/>
    <w:rsid w:val="00416D92"/>
    <w:rsid w:val="00417477"/>
    <w:rsid w:val="0042014F"/>
    <w:rsid w:val="004202F9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5E7"/>
    <w:rsid w:val="0043028E"/>
    <w:rsid w:val="00430815"/>
    <w:rsid w:val="00430991"/>
    <w:rsid w:val="00431527"/>
    <w:rsid w:val="004318CA"/>
    <w:rsid w:val="004322D9"/>
    <w:rsid w:val="00432BAB"/>
    <w:rsid w:val="00432BDB"/>
    <w:rsid w:val="0043325C"/>
    <w:rsid w:val="004336D6"/>
    <w:rsid w:val="00433CFD"/>
    <w:rsid w:val="00434009"/>
    <w:rsid w:val="00434399"/>
    <w:rsid w:val="00434476"/>
    <w:rsid w:val="00434C45"/>
    <w:rsid w:val="00436357"/>
    <w:rsid w:val="00436733"/>
    <w:rsid w:val="00437B73"/>
    <w:rsid w:val="00437BCD"/>
    <w:rsid w:val="00440A4C"/>
    <w:rsid w:val="0044177D"/>
    <w:rsid w:val="004418DA"/>
    <w:rsid w:val="00441C2F"/>
    <w:rsid w:val="0044227C"/>
    <w:rsid w:val="00442D7C"/>
    <w:rsid w:val="00443820"/>
    <w:rsid w:val="00443ED1"/>
    <w:rsid w:val="00444C42"/>
    <w:rsid w:val="00444DC5"/>
    <w:rsid w:val="004458C7"/>
    <w:rsid w:val="004459AC"/>
    <w:rsid w:val="0044634B"/>
    <w:rsid w:val="00446D11"/>
    <w:rsid w:val="00446F4B"/>
    <w:rsid w:val="00447370"/>
    <w:rsid w:val="00447542"/>
    <w:rsid w:val="00447D7D"/>
    <w:rsid w:val="00447DBB"/>
    <w:rsid w:val="004504E3"/>
    <w:rsid w:val="00451251"/>
    <w:rsid w:val="0045146B"/>
    <w:rsid w:val="004523BE"/>
    <w:rsid w:val="00452803"/>
    <w:rsid w:val="00454751"/>
    <w:rsid w:val="004555F4"/>
    <w:rsid w:val="00455FED"/>
    <w:rsid w:val="00456453"/>
    <w:rsid w:val="00456F55"/>
    <w:rsid w:val="004602B7"/>
    <w:rsid w:val="00461426"/>
    <w:rsid w:val="00462123"/>
    <w:rsid w:val="00463E45"/>
    <w:rsid w:val="00463FE3"/>
    <w:rsid w:val="004650D1"/>
    <w:rsid w:val="004658FD"/>
    <w:rsid w:val="004666CA"/>
    <w:rsid w:val="00466A2C"/>
    <w:rsid w:val="00466CFF"/>
    <w:rsid w:val="0046728D"/>
    <w:rsid w:val="004677E0"/>
    <w:rsid w:val="00467CD8"/>
    <w:rsid w:val="00470878"/>
    <w:rsid w:val="004717DD"/>
    <w:rsid w:val="00471E8E"/>
    <w:rsid w:val="0047246C"/>
    <w:rsid w:val="00472DD6"/>
    <w:rsid w:val="00472F3B"/>
    <w:rsid w:val="0047333F"/>
    <w:rsid w:val="004740B2"/>
    <w:rsid w:val="00474BEE"/>
    <w:rsid w:val="00474DBB"/>
    <w:rsid w:val="004756DD"/>
    <w:rsid w:val="00475C19"/>
    <w:rsid w:val="00475EB5"/>
    <w:rsid w:val="0047653F"/>
    <w:rsid w:val="0047670E"/>
    <w:rsid w:val="00477484"/>
    <w:rsid w:val="00480550"/>
    <w:rsid w:val="00481094"/>
    <w:rsid w:val="00481CD8"/>
    <w:rsid w:val="00481ED6"/>
    <w:rsid w:val="00481EF6"/>
    <w:rsid w:val="00482064"/>
    <w:rsid w:val="004835FC"/>
    <w:rsid w:val="004839E4"/>
    <w:rsid w:val="00483A04"/>
    <w:rsid w:val="00484207"/>
    <w:rsid w:val="0048434B"/>
    <w:rsid w:val="00484493"/>
    <w:rsid w:val="00484747"/>
    <w:rsid w:val="0048495D"/>
    <w:rsid w:val="00485FCB"/>
    <w:rsid w:val="004865C2"/>
    <w:rsid w:val="00486DCB"/>
    <w:rsid w:val="00486FEA"/>
    <w:rsid w:val="00487713"/>
    <w:rsid w:val="00487BDE"/>
    <w:rsid w:val="004902DF"/>
    <w:rsid w:val="004922B1"/>
    <w:rsid w:val="00492829"/>
    <w:rsid w:val="00492B2F"/>
    <w:rsid w:val="00493DB8"/>
    <w:rsid w:val="00493DDB"/>
    <w:rsid w:val="00494097"/>
    <w:rsid w:val="004944B7"/>
    <w:rsid w:val="00494C9D"/>
    <w:rsid w:val="00494F22"/>
    <w:rsid w:val="00494F9E"/>
    <w:rsid w:val="00495600"/>
    <w:rsid w:val="00495CF5"/>
    <w:rsid w:val="00495D91"/>
    <w:rsid w:val="00496C88"/>
    <w:rsid w:val="00497304"/>
    <w:rsid w:val="00497F2E"/>
    <w:rsid w:val="004A0F00"/>
    <w:rsid w:val="004A1A8D"/>
    <w:rsid w:val="004A1FDB"/>
    <w:rsid w:val="004A2C3A"/>
    <w:rsid w:val="004A2C7A"/>
    <w:rsid w:val="004A3214"/>
    <w:rsid w:val="004A3225"/>
    <w:rsid w:val="004A389B"/>
    <w:rsid w:val="004A403D"/>
    <w:rsid w:val="004A4886"/>
    <w:rsid w:val="004A57B3"/>
    <w:rsid w:val="004A5BF4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4E23"/>
    <w:rsid w:val="004B5556"/>
    <w:rsid w:val="004B75A3"/>
    <w:rsid w:val="004B7C2C"/>
    <w:rsid w:val="004C0EBE"/>
    <w:rsid w:val="004C0F6B"/>
    <w:rsid w:val="004C1629"/>
    <w:rsid w:val="004C1825"/>
    <w:rsid w:val="004C369C"/>
    <w:rsid w:val="004C4670"/>
    <w:rsid w:val="004C4C61"/>
    <w:rsid w:val="004C50C3"/>
    <w:rsid w:val="004C60F2"/>
    <w:rsid w:val="004C6650"/>
    <w:rsid w:val="004C67BC"/>
    <w:rsid w:val="004C69D7"/>
    <w:rsid w:val="004D15CA"/>
    <w:rsid w:val="004D1986"/>
    <w:rsid w:val="004D2841"/>
    <w:rsid w:val="004D2C4E"/>
    <w:rsid w:val="004D3578"/>
    <w:rsid w:val="004D3884"/>
    <w:rsid w:val="004D3FF3"/>
    <w:rsid w:val="004D463F"/>
    <w:rsid w:val="004D473E"/>
    <w:rsid w:val="004D52F9"/>
    <w:rsid w:val="004D53F3"/>
    <w:rsid w:val="004D5B76"/>
    <w:rsid w:val="004D5CA9"/>
    <w:rsid w:val="004D5DD9"/>
    <w:rsid w:val="004D6A02"/>
    <w:rsid w:val="004D737E"/>
    <w:rsid w:val="004D7512"/>
    <w:rsid w:val="004D7E63"/>
    <w:rsid w:val="004E0D60"/>
    <w:rsid w:val="004E1346"/>
    <w:rsid w:val="004E167B"/>
    <w:rsid w:val="004E170C"/>
    <w:rsid w:val="004E1859"/>
    <w:rsid w:val="004E1E0B"/>
    <w:rsid w:val="004E1F8E"/>
    <w:rsid w:val="004E213A"/>
    <w:rsid w:val="004E2698"/>
    <w:rsid w:val="004E2844"/>
    <w:rsid w:val="004E2E11"/>
    <w:rsid w:val="004E34BB"/>
    <w:rsid w:val="004E34F1"/>
    <w:rsid w:val="004E416C"/>
    <w:rsid w:val="004E4196"/>
    <w:rsid w:val="004E477D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E79FD"/>
    <w:rsid w:val="004F0DAF"/>
    <w:rsid w:val="004F2027"/>
    <w:rsid w:val="004F2F97"/>
    <w:rsid w:val="004F33D4"/>
    <w:rsid w:val="004F33DF"/>
    <w:rsid w:val="004F496D"/>
    <w:rsid w:val="004F4FEE"/>
    <w:rsid w:val="004F523A"/>
    <w:rsid w:val="004F6361"/>
    <w:rsid w:val="004F7508"/>
    <w:rsid w:val="004F7844"/>
    <w:rsid w:val="0050013D"/>
    <w:rsid w:val="005005C2"/>
    <w:rsid w:val="005005E3"/>
    <w:rsid w:val="005020AF"/>
    <w:rsid w:val="00503417"/>
    <w:rsid w:val="00503656"/>
    <w:rsid w:val="00503F9F"/>
    <w:rsid w:val="0050455F"/>
    <w:rsid w:val="00504D55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278"/>
    <w:rsid w:val="0051135A"/>
    <w:rsid w:val="0051146B"/>
    <w:rsid w:val="0051199D"/>
    <w:rsid w:val="00511A31"/>
    <w:rsid w:val="00511A58"/>
    <w:rsid w:val="00511FA5"/>
    <w:rsid w:val="00512935"/>
    <w:rsid w:val="00512D8C"/>
    <w:rsid w:val="005145A3"/>
    <w:rsid w:val="00515301"/>
    <w:rsid w:val="0051562F"/>
    <w:rsid w:val="00516726"/>
    <w:rsid w:val="00516FB6"/>
    <w:rsid w:val="005174E9"/>
    <w:rsid w:val="005177E3"/>
    <w:rsid w:val="00517E98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3451"/>
    <w:rsid w:val="005234CE"/>
    <w:rsid w:val="005241E0"/>
    <w:rsid w:val="00524216"/>
    <w:rsid w:val="00524537"/>
    <w:rsid w:val="00524968"/>
    <w:rsid w:val="00525361"/>
    <w:rsid w:val="00525527"/>
    <w:rsid w:val="00526A2E"/>
    <w:rsid w:val="005273E1"/>
    <w:rsid w:val="00530090"/>
    <w:rsid w:val="005302DF"/>
    <w:rsid w:val="00530314"/>
    <w:rsid w:val="00530432"/>
    <w:rsid w:val="0053073D"/>
    <w:rsid w:val="00530AE3"/>
    <w:rsid w:val="005317C0"/>
    <w:rsid w:val="0053181D"/>
    <w:rsid w:val="005322E0"/>
    <w:rsid w:val="00532D6F"/>
    <w:rsid w:val="005333F2"/>
    <w:rsid w:val="00533882"/>
    <w:rsid w:val="00533D0C"/>
    <w:rsid w:val="00534765"/>
    <w:rsid w:val="0053543A"/>
    <w:rsid w:val="00535A1B"/>
    <w:rsid w:val="00535D4F"/>
    <w:rsid w:val="00535EA1"/>
    <w:rsid w:val="005363F3"/>
    <w:rsid w:val="00536627"/>
    <w:rsid w:val="00537535"/>
    <w:rsid w:val="00537624"/>
    <w:rsid w:val="0053776F"/>
    <w:rsid w:val="00537BC9"/>
    <w:rsid w:val="00537C4A"/>
    <w:rsid w:val="005400DB"/>
    <w:rsid w:val="00540873"/>
    <w:rsid w:val="00540D58"/>
    <w:rsid w:val="005424D2"/>
    <w:rsid w:val="00542CF1"/>
    <w:rsid w:val="005434A5"/>
    <w:rsid w:val="00543E6C"/>
    <w:rsid w:val="005441BA"/>
    <w:rsid w:val="00545ADB"/>
    <w:rsid w:val="00545B39"/>
    <w:rsid w:val="005467DF"/>
    <w:rsid w:val="005468DA"/>
    <w:rsid w:val="0055066B"/>
    <w:rsid w:val="00550ADC"/>
    <w:rsid w:val="005527D2"/>
    <w:rsid w:val="00553868"/>
    <w:rsid w:val="005543ED"/>
    <w:rsid w:val="00555796"/>
    <w:rsid w:val="005559F1"/>
    <w:rsid w:val="005564FA"/>
    <w:rsid w:val="005567E9"/>
    <w:rsid w:val="005575A4"/>
    <w:rsid w:val="0055775F"/>
    <w:rsid w:val="00557B2D"/>
    <w:rsid w:val="00557CC6"/>
    <w:rsid w:val="005600EA"/>
    <w:rsid w:val="0056012F"/>
    <w:rsid w:val="005602DA"/>
    <w:rsid w:val="00560741"/>
    <w:rsid w:val="00560CB6"/>
    <w:rsid w:val="00560E45"/>
    <w:rsid w:val="00561158"/>
    <w:rsid w:val="005615B8"/>
    <w:rsid w:val="00561C55"/>
    <w:rsid w:val="00562460"/>
    <w:rsid w:val="00562AB0"/>
    <w:rsid w:val="0056332E"/>
    <w:rsid w:val="00563547"/>
    <w:rsid w:val="005635BF"/>
    <w:rsid w:val="0056419B"/>
    <w:rsid w:val="00564F9C"/>
    <w:rsid w:val="00565087"/>
    <w:rsid w:val="0056519A"/>
    <w:rsid w:val="005661B6"/>
    <w:rsid w:val="005665EA"/>
    <w:rsid w:val="00567D46"/>
    <w:rsid w:val="00570345"/>
    <w:rsid w:val="00570B0C"/>
    <w:rsid w:val="0057111D"/>
    <w:rsid w:val="005718BC"/>
    <w:rsid w:val="005718C4"/>
    <w:rsid w:val="005721B6"/>
    <w:rsid w:val="00572F32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3410"/>
    <w:rsid w:val="005843F8"/>
    <w:rsid w:val="00584F87"/>
    <w:rsid w:val="00585124"/>
    <w:rsid w:val="005856F6"/>
    <w:rsid w:val="005858F2"/>
    <w:rsid w:val="00586273"/>
    <w:rsid w:val="005866C4"/>
    <w:rsid w:val="00586971"/>
    <w:rsid w:val="0058764A"/>
    <w:rsid w:val="00587AAB"/>
    <w:rsid w:val="00587DE6"/>
    <w:rsid w:val="005900C9"/>
    <w:rsid w:val="00590A37"/>
    <w:rsid w:val="00591D45"/>
    <w:rsid w:val="00591EDD"/>
    <w:rsid w:val="0059323A"/>
    <w:rsid w:val="005934F8"/>
    <w:rsid w:val="00593A3B"/>
    <w:rsid w:val="00593C76"/>
    <w:rsid w:val="005943EC"/>
    <w:rsid w:val="00594BCF"/>
    <w:rsid w:val="005950FD"/>
    <w:rsid w:val="005957AF"/>
    <w:rsid w:val="00595AAF"/>
    <w:rsid w:val="00596BD8"/>
    <w:rsid w:val="00597213"/>
    <w:rsid w:val="00597C49"/>
    <w:rsid w:val="005A0998"/>
    <w:rsid w:val="005A0AEB"/>
    <w:rsid w:val="005A1210"/>
    <w:rsid w:val="005A150C"/>
    <w:rsid w:val="005A2871"/>
    <w:rsid w:val="005A2A00"/>
    <w:rsid w:val="005A3DBD"/>
    <w:rsid w:val="005A3DEF"/>
    <w:rsid w:val="005A3F60"/>
    <w:rsid w:val="005A4423"/>
    <w:rsid w:val="005A469F"/>
    <w:rsid w:val="005A4BB5"/>
    <w:rsid w:val="005A4F27"/>
    <w:rsid w:val="005A52E0"/>
    <w:rsid w:val="005A626B"/>
    <w:rsid w:val="005A6796"/>
    <w:rsid w:val="005A7867"/>
    <w:rsid w:val="005A7BFC"/>
    <w:rsid w:val="005B0375"/>
    <w:rsid w:val="005B0EA1"/>
    <w:rsid w:val="005B189E"/>
    <w:rsid w:val="005B1B39"/>
    <w:rsid w:val="005B21DB"/>
    <w:rsid w:val="005B2550"/>
    <w:rsid w:val="005B26D8"/>
    <w:rsid w:val="005B27B2"/>
    <w:rsid w:val="005B2953"/>
    <w:rsid w:val="005B32EF"/>
    <w:rsid w:val="005B48E7"/>
    <w:rsid w:val="005B4BD0"/>
    <w:rsid w:val="005B5A07"/>
    <w:rsid w:val="005B5D13"/>
    <w:rsid w:val="005B6448"/>
    <w:rsid w:val="005B75DB"/>
    <w:rsid w:val="005B7683"/>
    <w:rsid w:val="005C02A8"/>
    <w:rsid w:val="005C0423"/>
    <w:rsid w:val="005C0506"/>
    <w:rsid w:val="005C0A3E"/>
    <w:rsid w:val="005C109A"/>
    <w:rsid w:val="005C18A7"/>
    <w:rsid w:val="005C29AF"/>
    <w:rsid w:val="005C2C66"/>
    <w:rsid w:val="005C360B"/>
    <w:rsid w:val="005C5CDF"/>
    <w:rsid w:val="005C5D56"/>
    <w:rsid w:val="005C6485"/>
    <w:rsid w:val="005C665D"/>
    <w:rsid w:val="005C66C3"/>
    <w:rsid w:val="005C6809"/>
    <w:rsid w:val="005C6DBB"/>
    <w:rsid w:val="005C7CE3"/>
    <w:rsid w:val="005C7FFB"/>
    <w:rsid w:val="005D0591"/>
    <w:rsid w:val="005D1038"/>
    <w:rsid w:val="005D1162"/>
    <w:rsid w:val="005D1DBE"/>
    <w:rsid w:val="005D2036"/>
    <w:rsid w:val="005D241D"/>
    <w:rsid w:val="005D2425"/>
    <w:rsid w:val="005D2BC7"/>
    <w:rsid w:val="005D2E01"/>
    <w:rsid w:val="005D30CC"/>
    <w:rsid w:val="005D3B77"/>
    <w:rsid w:val="005D3E0D"/>
    <w:rsid w:val="005D402F"/>
    <w:rsid w:val="005D443B"/>
    <w:rsid w:val="005D4524"/>
    <w:rsid w:val="005D4DE3"/>
    <w:rsid w:val="005D4E7E"/>
    <w:rsid w:val="005D51FF"/>
    <w:rsid w:val="005D571D"/>
    <w:rsid w:val="005D7994"/>
    <w:rsid w:val="005D799B"/>
    <w:rsid w:val="005D7C3A"/>
    <w:rsid w:val="005D7DB1"/>
    <w:rsid w:val="005E0102"/>
    <w:rsid w:val="005E0465"/>
    <w:rsid w:val="005E04EB"/>
    <w:rsid w:val="005E0C4E"/>
    <w:rsid w:val="005E124A"/>
    <w:rsid w:val="005E1A77"/>
    <w:rsid w:val="005E1DFF"/>
    <w:rsid w:val="005E241E"/>
    <w:rsid w:val="005E2582"/>
    <w:rsid w:val="005E25CD"/>
    <w:rsid w:val="005E2B8E"/>
    <w:rsid w:val="005E2E6D"/>
    <w:rsid w:val="005E37BD"/>
    <w:rsid w:val="005E3C85"/>
    <w:rsid w:val="005E414B"/>
    <w:rsid w:val="005E501B"/>
    <w:rsid w:val="005E521B"/>
    <w:rsid w:val="005E5EBD"/>
    <w:rsid w:val="005E626D"/>
    <w:rsid w:val="005E6CFA"/>
    <w:rsid w:val="005E6EB1"/>
    <w:rsid w:val="005E7029"/>
    <w:rsid w:val="005E7707"/>
    <w:rsid w:val="005E7887"/>
    <w:rsid w:val="005F15D8"/>
    <w:rsid w:val="005F18A7"/>
    <w:rsid w:val="005F19D2"/>
    <w:rsid w:val="005F1B0E"/>
    <w:rsid w:val="005F1FB4"/>
    <w:rsid w:val="005F21DA"/>
    <w:rsid w:val="005F25BA"/>
    <w:rsid w:val="005F481A"/>
    <w:rsid w:val="005F5093"/>
    <w:rsid w:val="005F544D"/>
    <w:rsid w:val="005F5869"/>
    <w:rsid w:val="005F5FC0"/>
    <w:rsid w:val="005F60CF"/>
    <w:rsid w:val="005F61D5"/>
    <w:rsid w:val="005F64B3"/>
    <w:rsid w:val="005F7170"/>
    <w:rsid w:val="005F72E2"/>
    <w:rsid w:val="005F768A"/>
    <w:rsid w:val="006002D4"/>
    <w:rsid w:val="00600C42"/>
    <w:rsid w:val="00600D53"/>
    <w:rsid w:val="006013E6"/>
    <w:rsid w:val="0060165E"/>
    <w:rsid w:val="00601917"/>
    <w:rsid w:val="00601A33"/>
    <w:rsid w:val="0060203E"/>
    <w:rsid w:val="006034F8"/>
    <w:rsid w:val="006035E2"/>
    <w:rsid w:val="00603844"/>
    <w:rsid w:val="006039CD"/>
    <w:rsid w:val="00603C85"/>
    <w:rsid w:val="006045C1"/>
    <w:rsid w:val="00605BF3"/>
    <w:rsid w:val="00605EAF"/>
    <w:rsid w:val="0060671F"/>
    <w:rsid w:val="00606D87"/>
    <w:rsid w:val="00610091"/>
    <w:rsid w:val="00611083"/>
    <w:rsid w:val="006116B8"/>
    <w:rsid w:val="00611D48"/>
    <w:rsid w:val="006131B9"/>
    <w:rsid w:val="0061348A"/>
    <w:rsid w:val="00613E90"/>
    <w:rsid w:val="00614A8D"/>
    <w:rsid w:val="00614FDF"/>
    <w:rsid w:val="006150FF"/>
    <w:rsid w:val="00615323"/>
    <w:rsid w:val="00616085"/>
    <w:rsid w:val="0061694C"/>
    <w:rsid w:val="006171EC"/>
    <w:rsid w:val="00617200"/>
    <w:rsid w:val="00620F6A"/>
    <w:rsid w:val="00621375"/>
    <w:rsid w:val="00621F50"/>
    <w:rsid w:val="006220FF"/>
    <w:rsid w:val="00622132"/>
    <w:rsid w:val="00622F11"/>
    <w:rsid w:val="00624F32"/>
    <w:rsid w:val="00626D9F"/>
    <w:rsid w:val="00627194"/>
    <w:rsid w:val="0063190F"/>
    <w:rsid w:val="00632183"/>
    <w:rsid w:val="006322D8"/>
    <w:rsid w:val="0063248E"/>
    <w:rsid w:val="00632A1C"/>
    <w:rsid w:val="006338CF"/>
    <w:rsid w:val="006338DB"/>
    <w:rsid w:val="00633A48"/>
    <w:rsid w:val="00634CE3"/>
    <w:rsid w:val="00635326"/>
    <w:rsid w:val="0063568E"/>
    <w:rsid w:val="0063594F"/>
    <w:rsid w:val="00636049"/>
    <w:rsid w:val="00637439"/>
    <w:rsid w:val="006403A3"/>
    <w:rsid w:val="00640512"/>
    <w:rsid w:val="00640ABD"/>
    <w:rsid w:val="006411D8"/>
    <w:rsid w:val="006420CC"/>
    <w:rsid w:val="00642877"/>
    <w:rsid w:val="006429D6"/>
    <w:rsid w:val="00642DD9"/>
    <w:rsid w:val="00644380"/>
    <w:rsid w:val="00645265"/>
    <w:rsid w:val="006458CA"/>
    <w:rsid w:val="00645AC7"/>
    <w:rsid w:val="00645E10"/>
    <w:rsid w:val="00646012"/>
    <w:rsid w:val="0064605B"/>
    <w:rsid w:val="006469E9"/>
    <w:rsid w:val="006476E9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471D"/>
    <w:rsid w:val="00655289"/>
    <w:rsid w:val="00655864"/>
    <w:rsid w:val="006565F7"/>
    <w:rsid w:val="006567DB"/>
    <w:rsid w:val="00656BF7"/>
    <w:rsid w:val="0065759A"/>
    <w:rsid w:val="00660783"/>
    <w:rsid w:val="00661C44"/>
    <w:rsid w:val="00662013"/>
    <w:rsid w:val="00664931"/>
    <w:rsid w:val="006653CB"/>
    <w:rsid w:val="00665665"/>
    <w:rsid w:val="00665AB1"/>
    <w:rsid w:val="00667A2D"/>
    <w:rsid w:val="00667E1E"/>
    <w:rsid w:val="006707D6"/>
    <w:rsid w:val="00670A4C"/>
    <w:rsid w:val="00670B9A"/>
    <w:rsid w:val="006712C3"/>
    <w:rsid w:val="00672350"/>
    <w:rsid w:val="0067273D"/>
    <w:rsid w:val="006727FB"/>
    <w:rsid w:val="00672ADB"/>
    <w:rsid w:val="00674521"/>
    <w:rsid w:val="006762AF"/>
    <w:rsid w:val="006765A8"/>
    <w:rsid w:val="00676E83"/>
    <w:rsid w:val="0067756D"/>
    <w:rsid w:val="00677A74"/>
    <w:rsid w:val="00677EAE"/>
    <w:rsid w:val="00680BAB"/>
    <w:rsid w:val="006810A4"/>
    <w:rsid w:val="00681303"/>
    <w:rsid w:val="006817BB"/>
    <w:rsid w:val="00681D65"/>
    <w:rsid w:val="00682B5D"/>
    <w:rsid w:val="0068423E"/>
    <w:rsid w:val="00684FCA"/>
    <w:rsid w:val="00685089"/>
    <w:rsid w:val="0068576A"/>
    <w:rsid w:val="006865C3"/>
    <w:rsid w:val="00686B5E"/>
    <w:rsid w:val="0068795E"/>
    <w:rsid w:val="00687E61"/>
    <w:rsid w:val="00691352"/>
    <w:rsid w:val="00691B47"/>
    <w:rsid w:val="006920B5"/>
    <w:rsid w:val="00692B88"/>
    <w:rsid w:val="00693396"/>
    <w:rsid w:val="00693C2E"/>
    <w:rsid w:val="0069474C"/>
    <w:rsid w:val="00694960"/>
    <w:rsid w:val="00694B05"/>
    <w:rsid w:val="00695197"/>
    <w:rsid w:val="00696021"/>
    <w:rsid w:val="0069609C"/>
    <w:rsid w:val="00696A31"/>
    <w:rsid w:val="00697389"/>
    <w:rsid w:val="00697444"/>
    <w:rsid w:val="006A012F"/>
    <w:rsid w:val="006A0D9B"/>
    <w:rsid w:val="006A0FFC"/>
    <w:rsid w:val="006A13F3"/>
    <w:rsid w:val="006A1A58"/>
    <w:rsid w:val="006A200B"/>
    <w:rsid w:val="006A2C6E"/>
    <w:rsid w:val="006A45AE"/>
    <w:rsid w:val="006A55E7"/>
    <w:rsid w:val="006A5822"/>
    <w:rsid w:val="006A62FB"/>
    <w:rsid w:val="006A64B5"/>
    <w:rsid w:val="006A6996"/>
    <w:rsid w:val="006A6D3F"/>
    <w:rsid w:val="006A6D7B"/>
    <w:rsid w:val="006A6FFF"/>
    <w:rsid w:val="006A77D3"/>
    <w:rsid w:val="006A78DC"/>
    <w:rsid w:val="006B027E"/>
    <w:rsid w:val="006B04ED"/>
    <w:rsid w:val="006B05C8"/>
    <w:rsid w:val="006B0D8F"/>
    <w:rsid w:val="006B1F4D"/>
    <w:rsid w:val="006B2331"/>
    <w:rsid w:val="006B2334"/>
    <w:rsid w:val="006B25F0"/>
    <w:rsid w:val="006B290B"/>
    <w:rsid w:val="006B29CD"/>
    <w:rsid w:val="006B2B57"/>
    <w:rsid w:val="006B39DC"/>
    <w:rsid w:val="006B3D8E"/>
    <w:rsid w:val="006B5124"/>
    <w:rsid w:val="006B5613"/>
    <w:rsid w:val="006B6A08"/>
    <w:rsid w:val="006B6C3F"/>
    <w:rsid w:val="006B6D14"/>
    <w:rsid w:val="006B6EB3"/>
    <w:rsid w:val="006B73A7"/>
    <w:rsid w:val="006B7B26"/>
    <w:rsid w:val="006C0268"/>
    <w:rsid w:val="006C043E"/>
    <w:rsid w:val="006C0E8C"/>
    <w:rsid w:val="006C1C4A"/>
    <w:rsid w:val="006C2173"/>
    <w:rsid w:val="006C2E4E"/>
    <w:rsid w:val="006C3326"/>
    <w:rsid w:val="006C371F"/>
    <w:rsid w:val="006C45CF"/>
    <w:rsid w:val="006C4C84"/>
    <w:rsid w:val="006C4CD0"/>
    <w:rsid w:val="006C5409"/>
    <w:rsid w:val="006C545D"/>
    <w:rsid w:val="006C560C"/>
    <w:rsid w:val="006C6589"/>
    <w:rsid w:val="006C69BC"/>
    <w:rsid w:val="006C7082"/>
    <w:rsid w:val="006C72AB"/>
    <w:rsid w:val="006C7AAB"/>
    <w:rsid w:val="006C7AB9"/>
    <w:rsid w:val="006D0264"/>
    <w:rsid w:val="006D0538"/>
    <w:rsid w:val="006D0A9C"/>
    <w:rsid w:val="006D0DCA"/>
    <w:rsid w:val="006D1636"/>
    <w:rsid w:val="006D1AA5"/>
    <w:rsid w:val="006D1CF4"/>
    <w:rsid w:val="006D2343"/>
    <w:rsid w:val="006D29A6"/>
    <w:rsid w:val="006D3900"/>
    <w:rsid w:val="006D471A"/>
    <w:rsid w:val="006D4A60"/>
    <w:rsid w:val="006D5389"/>
    <w:rsid w:val="006D55A9"/>
    <w:rsid w:val="006D5A71"/>
    <w:rsid w:val="006D5A81"/>
    <w:rsid w:val="006D7DD7"/>
    <w:rsid w:val="006E0623"/>
    <w:rsid w:val="006E070A"/>
    <w:rsid w:val="006E1DBF"/>
    <w:rsid w:val="006E267C"/>
    <w:rsid w:val="006E3898"/>
    <w:rsid w:val="006E399E"/>
    <w:rsid w:val="006E41D7"/>
    <w:rsid w:val="006E4A27"/>
    <w:rsid w:val="006E5134"/>
    <w:rsid w:val="006E6720"/>
    <w:rsid w:val="006E734D"/>
    <w:rsid w:val="006E79F3"/>
    <w:rsid w:val="006E7F1D"/>
    <w:rsid w:val="006F0280"/>
    <w:rsid w:val="006F03E1"/>
    <w:rsid w:val="006F0DBB"/>
    <w:rsid w:val="006F10FD"/>
    <w:rsid w:val="006F1583"/>
    <w:rsid w:val="006F1C26"/>
    <w:rsid w:val="006F1DE2"/>
    <w:rsid w:val="006F1FFD"/>
    <w:rsid w:val="006F20AB"/>
    <w:rsid w:val="006F22DC"/>
    <w:rsid w:val="006F2759"/>
    <w:rsid w:val="006F41D0"/>
    <w:rsid w:val="006F45CD"/>
    <w:rsid w:val="006F4BEC"/>
    <w:rsid w:val="006F4C2A"/>
    <w:rsid w:val="006F4C41"/>
    <w:rsid w:val="006F56A0"/>
    <w:rsid w:val="006F77F0"/>
    <w:rsid w:val="007000B8"/>
    <w:rsid w:val="0070035A"/>
    <w:rsid w:val="00701E8C"/>
    <w:rsid w:val="00701F54"/>
    <w:rsid w:val="0070239C"/>
    <w:rsid w:val="007025DC"/>
    <w:rsid w:val="00702FFA"/>
    <w:rsid w:val="0070428F"/>
    <w:rsid w:val="0070436B"/>
    <w:rsid w:val="00704E96"/>
    <w:rsid w:val="00705692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8D7"/>
    <w:rsid w:val="00713E65"/>
    <w:rsid w:val="00714147"/>
    <w:rsid w:val="00714456"/>
    <w:rsid w:val="00715298"/>
    <w:rsid w:val="0071599B"/>
    <w:rsid w:val="00715A59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4A9D"/>
    <w:rsid w:val="00724B0C"/>
    <w:rsid w:val="0072590C"/>
    <w:rsid w:val="00726CBC"/>
    <w:rsid w:val="00727B44"/>
    <w:rsid w:val="007303F9"/>
    <w:rsid w:val="007304F8"/>
    <w:rsid w:val="0073055F"/>
    <w:rsid w:val="007311BC"/>
    <w:rsid w:val="007313B8"/>
    <w:rsid w:val="00731ACD"/>
    <w:rsid w:val="00731D07"/>
    <w:rsid w:val="00732114"/>
    <w:rsid w:val="00733108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359E5"/>
    <w:rsid w:val="00736203"/>
    <w:rsid w:val="00737AA4"/>
    <w:rsid w:val="0074103F"/>
    <w:rsid w:val="0074161C"/>
    <w:rsid w:val="00741BD5"/>
    <w:rsid w:val="007420D1"/>
    <w:rsid w:val="0074278D"/>
    <w:rsid w:val="0074297F"/>
    <w:rsid w:val="007439BC"/>
    <w:rsid w:val="00744C73"/>
    <w:rsid w:val="00744E76"/>
    <w:rsid w:val="00745034"/>
    <w:rsid w:val="0074555B"/>
    <w:rsid w:val="007455A0"/>
    <w:rsid w:val="00746060"/>
    <w:rsid w:val="00746088"/>
    <w:rsid w:val="0074622B"/>
    <w:rsid w:val="00746703"/>
    <w:rsid w:val="00746747"/>
    <w:rsid w:val="00746A9F"/>
    <w:rsid w:val="00747594"/>
    <w:rsid w:val="0074791D"/>
    <w:rsid w:val="00747D69"/>
    <w:rsid w:val="0075093A"/>
    <w:rsid w:val="00750F4E"/>
    <w:rsid w:val="007518BE"/>
    <w:rsid w:val="007518CB"/>
    <w:rsid w:val="00751A60"/>
    <w:rsid w:val="00751ED5"/>
    <w:rsid w:val="007529C9"/>
    <w:rsid w:val="00752D2E"/>
    <w:rsid w:val="0075354C"/>
    <w:rsid w:val="00753675"/>
    <w:rsid w:val="00754343"/>
    <w:rsid w:val="007544B6"/>
    <w:rsid w:val="00760169"/>
    <w:rsid w:val="00760BF8"/>
    <w:rsid w:val="00760E9D"/>
    <w:rsid w:val="007613B6"/>
    <w:rsid w:val="00761415"/>
    <w:rsid w:val="00763A16"/>
    <w:rsid w:val="00764BAC"/>
    <w:rsid w:val="00764DF4"/>
    <w:rsid w:val="00764F4C"/>
    <w:rsid w:val="007664C2"/>
    <w:rsid w:val="00766A9D"/>
    <w:rsid w:val="00766CCB"/>
    <w:rsid w:val="007671B9"/>
    <w:rsid w:val="00767551"/>
    <w:rsid w:val="00767993"/>
    <w:rsid w:val="00767ACE"/>
    <w:rsid w:val="00770CD3"/>
    <w:rsid w:val="00771267"/>
    <w:rsid w:val="007714EB"/>
    <w:rsid w:val="00771F16"/>
    <w:rsid w:val="00772C03"/>
    <w:rsid w:val="00772CFE"/>
    <w:rsid w:val="00773B8C"/>
    <w:rsid w:val="00774771"/>
    <w:rsid w:val="00774C6E"/>
    <w:rsid w:val="00775573"/>
    <w:rsid w:val="007764F4"/>
    <w:rsid w:val="00776868"/>
    <w:rsid w:val="00776DE9"/>
    <w:rsid w:val="00777608"/>
    <w:rsid w:val="0077783B"/>
    <w:rsid w:val="00777CAC"/>
    <w:rsid w:val="00780781"/>
    <w:rsid w:val="00780A1D"/>
    <w:rsid w:val="00780C53"/>
    <w:rsid w:val="0078179A"/>
    <w:rsid w:val="007818B4"/>
    <w:rsid w:val="00781F0F"/>
    <w:rsid w:val="00782025"/>
    <w:rsid w:val="00782B7E"/>
    <w:rsid w:val="00782C17"/>
    <w:rsid w:val="00782E23"/>
    <w:rsid w:val="007839A9"/>
    <w:rsid w:val="007842DA"/>
    <w:rsid w:val="00784324"/>
    <w:rsid w:val="0078491C"/>
    <w:rsid w:val="00784943"/>
    <w:rsid w:val="00786057"/>
    <w:rsid w:val="00786648"/>
    <w:rsid w:val="00787081"/>
    <w:rsid w:val="00787125"/>
    <w:rsid w:val="0078746F"/>
    <w:rsid w:val="00787A7E"/>
    <w:rsid w:val="007905AC"/>
    <w:rsid w:val="00790FFF"/>
    <w:rsid w:val="0079146D"/>
    <w:rsid w:val="00791DB9"/>
    <w:rsid w:val="00791EB8"/>
    <w:rsid w:val="00793169"/>
    <w:rsid w:val="007932A9"/>
    <w:rsid w:val="00793499"/>
    <w:rsid w:val="00793772"/>
    <w:rsid w:val="00793C4E"/>
    <w:rsid w:val="00793D24"/>
    <w:rsid w:val="0079427E"/>
    <w:rsid w:val="00794519"/>
    <w:rsid w:val="00794D62"/>
    <w:rsid w:val="00795D2A"/>
    <w:rsid w:val="00795F34"/>
    <w:rsid w:val="00796EA1"/>
    <w:rsid w:val="007A02BB"/>
    <w:rsid w:val="007A0850"/>
    <w:rsid w:val="007A0D79"/>
    <w:rsid w:val="007A1075"/>
    <w:rsid w:val="007A13E6"/>
    <w:rsid w:val="007A1B2C"/>
    <w:rsid w:val="007A2B29"/>
    <w:rsid w:val="007A2E78"/>
    <w:rsid w:val="007A2F81"/>
    <w:rsid w:val="007A33D6"/>
    <w:rsid w:val="007A3CF7"/>
    <w:rsid w:val="007A3EFD"/>
    <w:rsid w:val="007A44BA"/>
    <w:rsid w:val="007A4950"/>
    <w:rsid w:val="007A57CD"/>
    <w:rsid w:val="007A624F"/>
    <w:rsid w:val="007A6EF4"/>
    <w:rsid w:val="007A7ADE"/>
    <w:rsid w:val="007B0002"/>
    <w:rsid w:val="007B02EF"/>
    <w:rsid w:val="007B0F58"/>
    <w:rsid w:val="007B1F10"/>
    <w:rsid w:val="007B2EE3"/>
    <w:rsid w:val="007B2F77"/>
    <w:rsid w:val="007B348E"/>
    <w:rsid w:val="007B3DFA"/>
    <w:rsid w:val="007B3F51"/>
    <w:rsid w:val="007B547A"/>
    <w:rsid w:val="007B553E"/>
    <w:rsid w:val="007B5762"/>
    <w:rsid w:val="007B603F"/>
    <w:rsid w:val="007B684D"/>
    <w:rsid w:val="007B6BA5"/>
    <w:rsid w:val="007B7B72"/>
    <w:rsid w:val="007C0D09"/>
    <w:rsid w:val="007C19C5"/>
    <w:rsid w:val="007C2885"/>
    <w:rsid w:val="007C2C2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5D93"/>
    <w:rsid w:val="007C61EE"/>
    <w:rsid w:val="007D034D"/>
    <w:rsid w:val="007D042C"/>
    <w:rsid w:val="007D0597"/>
    <w:rsid w:val="007D097F"/>
    <w:rsid w:val="007D0BE4"/>
    <w:rsid w:val="007D0D05"/>
    <w:rsid w:val="007D0DD8"/>
    <w:rsid w:val="007D1911"/>
    <w:rsid w:val="007D1EA2"/>
    <w:rsid w:val="007D207F"/>
    <w:rsid w:val="007D21F4"/>
    <w:rsid w:val="007D3321"/>
    <w:rsid w:val="007D33C1"/>
    <w:rsid w:val="007D45F1"/>
    <w:rsid w:val="007D4F54"/>
    <w:rsid w:val="007D68BA"/>
    <w:rsid w:val="007D69D9"/>
    <w:rsid w:val="007D6D26"/>
    <w:rsid w:val="007D72B2"/>
    <w:rsid w:val="007D7E3B"/>
    <w:rsid w:val="007E0E5E"/>
    <w:rsid w:val="007E232F"/>
    <w:rsid w:val="007E320D"/>
    <w:rsid w:val="007E3555"/>
    <w:rsid w:val="007E3A92"/>
    <w:rsid w:val="007E3C1A"/>
    <w:rsid w:val="007E48A6"/>
    <w:rsid w:val="007E5E2A"/>
    <w:rsid w:val="007E6269"/>
    <w:rsid w:val="007E63F3"/>
    <w:rsid w:val="007E661F"/>
    <w:rsid w:val="007E67CD"/>
    <w:rsid w:val="007E6B3B"/>
    <w:rsid w:val="007E7753"/>
    <w:rsid w:val="007E7B34"/>
    <w:rsid w:val="007E7C87"/>
    <w:rsid w:val="007E7DE5"/>
    <w:rsid w:val="007E7F8E"/>
    <w:rsid w:val="007E7FA1"/>
    <w:rsid w:val="007F0061"/>
    <w:rsid w:val="007F0E20"/>
    <w:rsid w:val="007F1212"/>
    <w:rsid w:val="007F12A4"/>
    <w:rsid w:val="007F13CD"/>
    <w:rsid w:val="007F2EA6"/>
    <w:rsid w:val="007F359B"/>
    <w:rsid w:val="007F37A8"/>
    <w:rsid w:val="007F3B71"/>
    <w:rsid w:val="007F4AB5"/>
    <w:rsid w:val="007F4EB3"/>
    <w:rsid w:val="007F52AA"/>
    <w:rsid w:val="007F5469"/>
    <w:rsid w:val="007F54CE"/>
    <w:rsid w:val="007F5D94"/>
    <w:rsid w:val="007F5E8A"/>
    <w:rsid w:val="007F7159"/>
    <w:rsid w:val="007F73B4"/>
    <w:rsid w:val="00800554"/>
    <w:rsid w:val="008007FE"/>
    <w:rsid w:val="00800F1D"/>
    <w:rsid w:val="00800F5C"/>
    <w:rsid w:val="0080100D"/>
    <w:rsid w:val="008019AA"/>
    <w:rsid w:val="00801A91"/>
    <w:rsid w:val="008024CA"/>
    <w:rsid w:val="008028A4"/>
    <w:rsid w:val="00803236"/>
    <w:rsid w:val="00803370"/>
    <w:rsid w:val="00803676"/>
    <w:rsid w:val="0080501F"/>
    <w:rsid w:val="00805866"/>
    <w:rsid w:val="008058DE"/>
    <w:rsid w:val="00806CBA"/>
    <w:rsid w:val="00806F68"/>
    <w:rsid w:val="0081031E"/>
    <w:rsid w:val="00810B0D"/>
    <w:rsid w:val="00810C4B"/>
    <w:rsid w:val="00810D94"/>
    <w:rsid w:val="00812464"/>
    <w:rsid w:val="008129A4"/>
    <w:rsid w:val="008130CC"/>
    <w:rsid w:val="00813222"/>
    <w:rsid w:val="00813935"/>
    <w:rsid w:val="00813B9B"/>
    <w:rsid w:val="0081474F"/>
    <w:rsid w:val="008154E7"/>
    <w:rsid w:val="00815642"/>
    <w:rsid w:val="0081604E"/>
    <w:rsid w:val="008164C3"/>
    <w:rsid w:val="00817DE5"/>
    <w:rsid w:val="008201DB"/>
    <w:rsid w:val="008202D9"/>
    <w:rsid w:val="008202E1"/>
    <w:rsid w:val="008211E9"/>
    <w:rsid w:val="00821376"/>
    <w:rsid w:val="008218E9"/>
    <w:rsid w:val="00822C5A"/>
    <w:rsid w:val="008235D8"/>
    <w:rsid w:val="00823C6E"/>
    <w:rsid w:val="00823E58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5C"/>
    <w:rsid w:val="0083327B"/>
    <w:rsid w:val="00833977"/>
    <w:rsid w:val="00833AB8"/>
    <w:rsid w:val="00834116"/>
    <w:rsid w:val="00834896"/>
    <w:rsid w:val="00834952"/>
    <w:rsid w:val="00834A87"/>
    <w:rsid w:val="00835909"/>
    <w:rsid w:val="00835D3F"/>
    <w:rsid w:val="008365FB"/>
    <w:rsid w:val="008371F1"/>
    <w:rsid w:val="00837A3F"/>
    <w:rsid w:val="00837C54"/>
    <w:rsid w:val="00840D6D"/>
    <w:rsid w:val="00841962"/>
    <w:rsid w:val="00841D7B"/>
    <w:rsid w:val="00842067"/>
    <w:rsid w:val="00842245"/>
    <w:rsid w:val="00842A42"/>
    <w:rsid w:val="00842D01"/>
    <w:rsid w:val="00843E34"/>
    <w:rsid w:val="00843FC4"/>
    <w:rsid w:val="008441BD"/>
    <w:rsid w:val="008445A4"/>
    <w:rsid w:val="0084482D"/>
    <w:rsid w:val="00845013"/>
    <w:rsid w:val="008452F1"/>
    <w:rsid w:val="00845A59"/>
    <w:rsid w:val="00845AB0"/>
    <w:rsid w:val="00845CF1"/>
    <w:rsid w:val="00846A79"/>
    <w:rsid w:val="00846F81"/>
    <w:rsid w:val="00847E63"/>
    <w:rsid w:val="00850D5D"/>
    <w:rsid w:val="00850D8C"/>
    <w:rsid w:val="00851EF2"/>
    <w:rsid w:val="008521AF"/>
    <w:rsid w:val="00852ADB"/>
    <w:rsid w:val="00852D90"/>
    <w:rsid w:val="00853A5E"/>
    <w:rsid w:val="00854477"/>
    <w:rsid w:val="008546F6"/>
    <w:rsid w:val="00854E13"/>
    <w:rsid w:val="00856178"/>
    <w:rsid w:val="00856285"/>
    <w:rsid w:val="00856426"/>
    <w:rsid w:val="00857149"/>
    <w:rsid w:val="00857246"/>
    <w:rsid w:val="008574AA"/>
    <w:rsid w:val="00857E5D"/>
    <w:rsid w:val="00860399"/>
    <w:rsid w:val="00862833"/>
    <w:rsid w:val="00863E44"/>
    <w:rsid w:val="00863EC5"/>
    <w:rsid w:val="00864061"/>
    <w:rsid w:val="00864332"/>
    <w:rsid w:val="0086458B"/>
    <w:rsid w:val="008645FE"/>
    <w:rsid w:val="0086510D"/>
    <w:rsid w:val="0086570C"/>
    <w:rsid w:val="00865B1A"/>
    <w:rsid w:val="00865E9A"/>
    <w:rsid w:val="008667E7"/>
    <w:rsid w:val="00867BC2"/>
    <w:rsid w:val="0087067E"/>
    <w:rsid w:val="0087111F"/>
    <w:rsid w:val="008712E6"/>
    <w:rsid w:val="00871C47"/>
    <w:rsid w:val="0087226C"/>
    <w:rsid w:val="0087252C"/>
    <w:rsid w:val="00872C91"/>
    <w:rsid w:val="008736DC"/>
    <w:rsid w:val="008737F7"/>
    <w:rsid w:val="00873BFF"/>
    <w:rsid w:val="00873C9A"/>
    <w:rsid w:val="0087455C"/>
    <w:rsid w:val="00874D49"/>
    <w:rsid w:val="0087553F"/>
    <w:rsid w:val="008755EB"/>
    <w:rsid w:val="008759B4"/>
    <w:rsid w:val="00875BD9"/>
    <w:rsid w:val="008760A9"/>
    <w:rsid w:val="0087657E"/>
    <w:rsid w:val="008768CA"/>
    <w:rsid w:val="00876E9C"/>
    <w:rsid w:val="008772D0"/>
    <w:rsid w:val="008775BE"/>
    <w:rsid w:val="00877872"/>
    <w:rsid w:val="0088060D"/>
    <w:rsid w:val="00881751"/>
    <w:rsid w:val="00882B33"/>
    <w:rsid w:val="00882B7F"/>
    <w:rsid w:val="00882BFB"/>
    <w:rsid w:val="00882F1D"/>
    <w:rsid w:val="00883AEF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878FB"/>
    <w:rsid w:val="00891E9D"/>
    <w:rsid w:val="008926D3"/>
    <w:rsid w:val="00892822"/>
    <w:rsid w:val="00892C2A"/>
    <w:rsid w:val="00893102"/>
    <w:rsid w:val="00893361"/>
    <w:rsid w:val="008935E5"/>
    <w:rsid w:val="00893A46"/>
    <w:rsid w:val="0089474E"/>
    <w:rsid w:val="0089672A"/>
    <w:rsid w:val="00896740"/>
    <w:rsid w:val="0089686C"/>
    <w:rsid w:val="00896A76"/>
    <w:rsid w:val="0089764A"/>
    <w:rsid w:val="008977AD"/>
    <w:rsid w:val="00897D41"/>
    <w:rsid w:val="008A08A5"/>
    <w:rsid w:val="008A0DE0"/>
    <w:rsid w:val="008A1194"/>
    <w:rsid w:val="008A1A94"/>
    <w:rsid w:val="008A1C19"/>
    <w:rsid w:val="008A2411"/>
    <w:rsid w:val="008A2430"/>
    <w:rsid w:val="008A364B"/>
    <w:rsid w:val="008A3BAC"/>
    <w:rsid w:val="008A4FA0"/>
    <w:rsid w:val="008A51EC"/>
    <w:rsid w:val="008A5B25"/>
    <w:rsid w:val="008A5B2B"/>
    <w:rsid w:val="008A5D5C"/>
    <w:rsid w:val="008A5F4B"/>
    <w:rsid w:val="008A62C2"/>
    <w:rsid w:val="008A6C3C"/>
    <w:rsid w:val="008B05CB"/>
    <w:rsid w:val="008B1044"/>
    <w:rsid w:val="008B1243"/>
    <w:rsid w:val="008B14E7"/>
    <w:rsid w:val="008B1ED7"/>
    <w:rsid w:val="008B2D18"/>
    <w:rsid w:val="008B2D8F"/>
    <w:rsid w:val="008B3DEF"/>
    <w:rsid w:val="008B400C"/>
    <w:rsid w:val="008B48D7"/>
    <w:rsid w:val="008B491A"/>
    <w:rsid w:val="008B574D"/>
    <w:rsid w:val="008B5937"/>
    <w:rsid w:val="008B5B0B"/>
    <w:rsid w:val="008B69D5"/>
    <w:rsid w:val="008B6A24"/>
    <w:rsid w:val="008B7565"/>
    <w:rsid w:val="008B772E"/>
    <w:rsid w:val="008B790F"/>
    <w:rsid w:val="008C1C47"/>
    <w:rsid w:val="008C4346"/>
    <w:rsid w:val="008C4583"/>
    <w:rsid w:val="008C46EC"/>
    <w:rsid w:val="008C4C7C"/>
    <w:rsid w:val="008C5238"/>
    <w:rsid w:val="008C5E03"/>
    <w:rsid w:val="008C78D1"/>
    <w:rsid w:val="008C7C1F"/>
    <w:rsid w:val="008C7D0B"/>
    <w:rsid w:val="008C7E07"/>
    <w:rsid w:val="008D0471"/>
    <w:rsid w:val="008D0FAF"/>
    <w:rsid w:val="008D1317"/>
    <w:rsid w:val="008D1C7E"/>
    <w:rsid w:val="008D211F"/>
    <w:rsid w:val="008D2364"/>
    <w:rsid w:val="008D2499"/>
    <w:rsid w:val="008D2607"/>
    <w:rsid w:val="008D2AD1"/>
    <w:rsid w:val="008D2B95"/>
    <w:rsid w:val="008D3524"/>
    <w:rsid w:val="008D3BFD"/>
    <w:rsid w:val="008D432B"/>
    <w:rsid w:val="008D4398"/>
    <w:rsid w:val="008D4DA0"/>
    <w:rsid w:val="008D5220"/>
    <w:rsid w:val="008D676D"/>
    <w:rsid w:val="008D7889"/>
    <w:rsid w:val="008D7A29"/>
    <w:rsid w:val="008E0398"/>
    <w:rsid w:val="008E0B48"/>
    <w:rsid w:val="008E106B"/>
    <w:rsid w:val="008E142B"/>
    <w:rsid w:val="008E1EE8"/>
    <w:rsid w:val="008E2992"/>
    <w:rsid w:val="008E2A69"/>
    <w:rsid w:val="008E4E6F"/>
    <w:rsid w:val="008E5586"/>
    <w:rsid w:val="008E633B"/>
    <w:rsid w:val="008E6D07"/>
    <w:rsid w:val="008E6F86"/>
    <w:rsid w:val="008F2818"/>
    <w:rsid w:val="008F360C"/>
    <w:rsid w:val="008F458E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1EDF"/>
    <w:rsid w:val="00902555"/>
    <w:rsid w:val="0090271F"/>
    <w:rsid w:val="009027EB"/>
    <w:rsid w:val="009028D8"/>
    <w:rsid w:val="00902E23"/>
    <w:rsid w:val="009036DF"/>
    <w:rsid w:val="009036E7"/>
    <w:rsid w:val="009044B0"/>
    <w:rsid w:val="009053D8"/>
    <w:rsid w:val="00905879"/>
    <w:rsid w:val="00907BDE"/>
    <w:rsid w:val="00912617"/>
    <w:rsid w:val="00912645"/>
    <w:rsid w:val="009128CD"/>
    <w:rsid w:val="0091335F"/>
    <w:rsid w:val="0091348E"/>
    <w:rsid w:val="00913B57"/>
    <w:rsid w:val="00913DCE"/>
    <w:rsid w:val="0091414C"/>
    <w:rsid w:val="00914BBE"/>
    <w:rsid w:val="009152DA"/>
    <w:rsid w:val="009159EC"/>
    <w:rsid w:val="00916090"/>
    <w:rsid w:val="0091619B"/>
    <w:rsid w:val="0091720E"/>
    <w:rsid w:val="00921064"/>
    <w:rsid w:val="0092239E"/>
    <w:rsid w:val="009236B4"/>
    <w:rsid w:val="00923D86"/>
    <w:rsid w:val="00923F81"/>
    <w:rsid w:val="00924D92"/>
    <w:rsid w:val="00924FA1"/>
    <w:rsid w:val="0092571A"/>
    <w:rsid w:val="009259C6"/>
    <w:rsid w:val="00925F2E"/>
    <w:rsid w:val="00926C41"/>
    <w:rsid w:val="009271F5"/>
    <w:rsid w:val="00927E6F"/>
    <w:rsid w:val="0093084C"/>
    <w:rsid w:val="00930A48"/>
    <w:rsid w:val="0093199C"/>
    <w:rsid w:val="00931CA6"/>
    <w:rsid w:val="00932486"/>
    <w:rsid w:val="00932AC2"/>
    <w:rsid w:val="0093317C"/>
    <w:rsid w:val="0093462B"/>
    <w:rsid w:val="00934DD0"/>
    <w:rsid w:val="0093501E"/>
    <w:rsid w:val="00935362"/>
    <w:rsid w:val="009357D1"/>
    <w:rsid w:val="00937083"/>
    <w:rsid w:val="00937DB1"/>
    <w:rsid w:val="00940992"/>
    <w:rsid w:val="00941053"/>
    <w:rsid w:val="009415C2"/>
    <w:rsid w:val="009416C3"/>
    <w:rsid w:val="00941C14"/>
    <w:rsid w:val="00942EC2"/>
    <w:rsid w:val="009439D4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391B"/>
    <w:rsid w:val="0095533F"/>
    <w:rsid w:val="00955A30"/>
    <w:rsid w:val="00956088"/>
    <w:rsid w:val="00956B74"/>
    <w:rsid w:val="00956C78"/>
    <w:rsid w:val="009579BC"/>
    <w:rsid w:val="00960032"/>
    <w:rsid w:val="0096064D"/>
    <w:rsid w:val="009611CE"/>
    <w:rsid w:val="009613E7"/>
    <w:rsid w:val="00961A5D"/>
    <w:rsid w:val="00962530"/>
    <w:rsid w:val="00962841"/>
    <w:rsid w:val="00962A86"/>
    <w:rsid w:val="00962D56"/>
    <w:rsid w:val="00962ED5"/>
    <w:rsid w:val="0096321C"/>
    <w:rsid w:val="009635C9"/>
    <w:rsid w:val="00963EC8"/>
    <w:rsid w:val="00965255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1459"/>
    <w:rsid w:val="0097221D"/>
    <w:rsid w:val="009736B4"/>
    <w:rsid w:val="00973743"/>
    <w:rsid w:val="00973D4F"/>
    <w:rsid w:val="00974049"/>
    <w:rsid w:val="0097440B"/>
    <w:rsid w:val="009745ED"/>
    <w:rsid w:val="009748AF"/>
    <w:rsid w:val="00974C4D"/>
    <w:rsid w:val="00974D3D"/>
    <w:rsid w:val="0097535B"/>
    <w:rsid w:val="00975AE5"/>
    <w:rsid w:val="00975BE6"/>
    <w:rsid w:val="00975CC4"/>
    <w:rsid w:val="009762D1"/>
    <w:rsid w:val="00976529"/>
    <w:rsid w:val="0097654F"/>
    <w:rsid w:val="00976EB9"/>
    <w:rsid w:val="0097707F"/>
    <w:rsid w:val="00977140"/>
    <w:rsid w:val="0097771B"/>
    <w:rsid w:val="0097784F"/>
    <w:rsid w:val="00980000"/>
    <w:rsid w:val="009807FC"/>
    <w:rsid w:val="009809B7"/>
    <w:rsid w:val="00981451"/>
    <w:rsid w:val="0098187E"/>
    <w:rsid w:val="00982682"/>
    <w:rsid w:val="00982D9F"/>
    <w:rsid w:val="00983173"/>
    <w:rsid w:val="0098414A"/>
    <w:rsid w:val="00985108"/>
    <w:rsid w:val="00985329"/>
    <w:rsid w:val="0098539A"/>
    <w:rsid w:val="00985905"/>
    <w:rsid w:val="00987159"/>
    <w:rsid w:val="0098739F"/>
    <w:rsid w:val="00987E05"/>
    <w:rsid w:val="00990761"/>
    <w:rsid w:val="00990BA8"/>
    <w:rsid w:val="009914C2"/>
    <w:rsid w:val="00991588"/>
    <w:rsid w:val="00992ACF"/>
    <w:rsid w:val="00993052"/>
    <w:rsid w:val="0099324E"/>
    <w:rsid w:val="00995671"/>
    <w:rsid w:val="00996BF6"/>
    <w:rsid w:val="0099716F"/>
    <w:rsid w:val="00997888"/>
    <w:rsid w:val="00997EF2"/>
    <w:rsid w:val="00997FE1"/>
    <w:rsid w:val="009A0690"/>
    <w:rsid w:val="009A1901"/>
    <w:rsid w:val="009A1E4B"/>
    <w:rsid w:val="009A2417"/>
    <w:rsid w:val="009A29AE"/>
    <w:rsid w:val="009A2CCF"/>
    <w:rsid w:val="009A33DA"/>
    <w:rsid w:val="009A3815"/>
    <w:rsid w:val="009A383F"/>
    <w:rsid w:val="009A44D0"/>
    <w:rsid w:val="009A4757"/>
    <w:rsid w:val="009A4B1B"/>
    <w:rsid w:val="009A4BF9"/>
    <w:rsid w:val="009A512D"/>
    <w:rsid w:val="009A55C5"/>
    <w:rsid w:val="009A5D76"/>
    <w:rsid w:val="009A6264"/>
    <w:rsid w:val="009A638B"/>
    <w:rsid w:val="009A7500"/>
    <w:rsid w:val="009B0557"/>
    <w:rsid w:val="009B05F2"/>
    <w:rsid w:val="009B1334"/>
    <w:rsid w:val="009B1ACA"/>
    <w:rsid w:val="009B1F3F"/>
    <w:rsid w:val="009B24DB"/>
    <w:rsid w:val="009B45FC"/>
    <w:rsid w:val="009B4A85"/>
    <w:rsid w:val="009B5FD6"/>
    <w:rsid w:val="009B60BD"/>
    <w:rsid w:val="009B7523"/>
    <w:rsid w:val="009C0528"/>
    <w:rsid w:val="009C0760"/>
    <w:rsid w:val="009C0C3B"/>
    <w:rsid w:val="009C0FCC"/>
    <w:rsid w:val="009C1B79"/>
    <w:rsid w:val="009C23D2"/>
    <w:rsid w:val="009C2617"/>
    <w:rsid w:val="009C282F"/>
    <w:rsid w:val="009C2E93"/>
    <w:rsid w:val="009C4268"/>
    <w:rsid w:val="009C459D"/>
    <w:rsid w:val="009C551E"/>
    <w:rsid w:val="009C6396"/>
    <w:rsid w:val="009C675D"/>
    <w:rsid w:val="009C67B1"/>
    <w:rsid w:val="009C68A0"/>
    <w:rsid w:val="009C79E0"/>
    <w:rsid w:val="009D0942"/>
    <w:rsid w:val="009D15AB"/>
    <w:rsid w:val="009D17AE"/>
    <w:rsid w:val="009D1861"/>
    <w:rsid w:val="009D2AF8"/>
    <w:rsid w:val="009D2BFE"/>
    <w:rsid w:val="009D30F9"/>
    <w:rsid w:val="009D356F"/>
    <w:rsid w:val="009D377A"/>
    <w:rsid w:val="009D3969"/>
    <w:rsid w:val="009D3EF1"/>
    <w:rsid w:val="009D4009"/>
    <w:rsid w:val="009D491D"/>
    <w:rsid w:val="009D4F55"/>
    <w:rsid w:val="009D5718"/>
    <w:rsid w:val="009D5D19"/>
    <w:rsid w:val="009D6536"/>
    <w:rsid w:val="009D73A9"/>
    <w:rsid w:val="009E08E1"/>
    <w:rsid w:val="009E0A77"/>
    <w:rsid w:val="009E1096"/>
    <w:rsid w:val="009E1152"/>
    <w:rsid w:val="009E1B5C"/>
    <w:rsid w:val="009E354F"/>
    <w:rsid w:val="009E3F00"/>
    <w:rsid w:val="009E4077"/>
    <w:rsid w:val="009E5634"/>
    <w:rsid w:val="009E5CB3"/>
    <w:rsid w:val="009E5FE0"/>
    <w:rsid w:val="009E637A"/>
    <w:rsid w:val="009E7303"/>
    <w:rsid w:val="009E75BF"/>
    <w:rsid w:val="009F1A32"/>
    <w:rsid w:val="009F1D6A"/>
    <w:rsid w:val="009F1ED6"/>
    <w:rsid w:val="009F207D"/>
    <w:rsid w:val="009F2783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00F"/>
    <w:rsid w:val="009F6098"/>
    <w:rsid w:val="009F61DF"/>
    <w:rsid w:val="009F648B"/>
    <w:rsid w:val="009F69E5"/>
    <w:rsid w:val="009F7B17"/>
    <w:rsid w:val="00A00B76"/>
    <w:rsid w:val="00A01223"/>
    <w:rsid w:val="00A013E8"/>
    <w:rsid w:val="00A01511"/>
    <w:rsid w:val="00A0179F"/>
    <w:rsid w:val="00A019B1"/>
    <w:rsid w:val="00A01DA0"/>
    <w:rsid w:val="00A022C1"/>
    <w:rsid w:val="00A02A9F"/>
    <w:rsid w:val="00A0335F"/>
    <w:rsid w:val="00A0436A"/>
    <w:rsid w:val="00A045AF"/>
    <w:rsid w:val="00A051F8"/>
    <w:rsid w:val="00A05A37"/>
    <w:rsid w:val="00A05C73"/>
    <w:rsid w:val="00A05F6E"/>
    <w:rsid w:val="00A05F7C"/>
    <w:rsid w:val="00A06D52"/>
    <w:rsid w:val="00A0742F"/>
    <w:rsid w:val="00A07CB6"/>
    <w:rsid w:val="00A07FA0"/>
    <w:rsid w:val="00A108BC"/>
    <w:rsid w:val="00A10EA7"/>
    <w:rsid w:val="00A10F02"/>
    <w:rsid w:val="00A11972"/>
    <w:rsid w:val="00A11BF4"/>
    <w:rsid w:val="00A13201"/>
    <w:rsid w:val="00A1323A"/>
    <w:rsid w:val="00A13DE9"/>
    <w:rsid w:val="00A146F5"/>
    <w:rsid w:val="00A14A12"/>
    <w:rsid w:val="00A14C41"/>
    <w:rsid w:val="00A14E16"/>
    <w:rsid w:val="00A158C6"/>
    <w:rsid w:val="00A15907"/>
    <w:rsid w:val="00A164B4"/>
    <w:rsid w:val="00A16E71"/>
    <w:rsid w:val="00A173B3"/>
    <w:rsid w:val="00A179C9"/>
    <w:rsid w:val="00A17E3E"/>
    <w:rsid w:val="00A20567"/>
    <w:rsid w:val="00A20C19"/>
    <w:rsid w:val="00A20DD1"/>
    <w:rsid w:val="00A20FF8"/>
    <w:rsid w:val="00A21755"/>
    <w:rsid w:val="00A21E53"/>
    <w:rsid w:val="00A22FB0"/>
    <w:rsid w:val="00A2336E"/>
    <w:rsid w:val="00A23605"/>
    <w:rsid w:val="00A2366C"/>
    <w:rsid w:val="00A241F3"/>
    <w:rsid w:val="00A247C5"/>
    <w:rsid w:val="00A25140"/>
    <w:rsid w:val="00A26492"/>
    <w:rsid w:val="00A2718D"/>
    <w:rsid w:val="00A27BDD"/>
    <w:rsid w:val="00A30413"/>
    <w:rsid w:val="00A306A9"/>
    <w:rsid w:val="00A31394"/>
    <w:rsid w:val="00A316C4"/>
    <w:rsid w:val="00A32248"/>
    <w:rsid w:val="00A3289B"/>
    <w:rsid w:val="00A32E4C"/>
    <w:rsid w:val="00A33F2A"/>
    <w:rsid w:val="00A34450"/>
    <w:rsid w:val="00A345D0"/>
    <w:rsid w:val="00A34E8A"/>
    <w:rsid w:val="00A35C2C"/>
    <w:rsid w:val="00A35C64"/>
    <w:rsid w:val="00A36024"/>
    <w:rsid w:val="00A3615E"/>
    <w:rsid w:val="00A36DB2"/>
    <w:rsid w:val="00A37944"/>
    <w:rsid w:val="00A37E0C"/>
    <w:rsid w:val="00A37FFD"/>
    <w:rsid w:val="00A40D6F"/>
    <w:rsid w:val="00A41185"/>
    <w:rsid w:val="00A415D4"/>
    <w:rsid w:val="00A41B87"/>
    <w:rsid w:val="00A422E2"/>
    <w:rsid w:val="00A4455B"/>
    <w:rsid w:val="00A46E98"/>
    <w:rsid w:val="00A4769D"/>
    <w:rsid w:val="00A47B1A"/>
    <w:rsid w:val="00A507C3"/>
    <w:rsid w:val="00A50966"/>
    <w:rsid w:val="00A509D7"/>
    <w:rsid w:val="00A509DD"/>
    <w:rsid w:val="00A50AE6"/>
    <w:rsid w:val="00A50CAC"/>
    <w:rsid w:val="00A5178E"/>
    <w:rsid w:val="00A51C68"/>
    <w:rsid w:val="00A51E51"/>
    <w:rsid w:val="00A52022"/>
    <w:rsid w:val="00A52D6B"/>
    <w:rsid w:val="00A52F2F"/>
    <w:rsid w:val="00A530A4"/>
    <w:rsid w:val="00A53229"/>
    <w:rsid w:val="00A5361E"/>
    <w:rsid w:val="00A53724"/>
    <w:rsid w:val="00A539CA"/>
    <w:rsid w:val="00A54718"/>
    <w:rsid w:val="00A54BB6"/>
    <w:rsid w:val="00A54BEC"/>
    <w:rsid w:val="00A55672"/>
    <w:rsid w:val="00A55E2B"/>
    <w:rsid w:val="00A56D91"/>
    <w:rsid w:val="00A57107"/>
    <w:rsid w:val="00A5742F"/>
    <w:rsid w:val="00A579F5"/>
    <w:rsid w:val="00A61159"/>
    <w:rsid w:val="00A61A71"/>
    <w:rsid w:val="00A61E4F"/>
    <w:rsid w:val="00A61F79"/>
    <w:rsid w:val="00A625E9"/>
    <w:rsid w:val="00A62C1E"/>
    <w:rsid w:val="00A62E95"/>
    <w:rsid w:val="00A633D0"/>
    <w:rsid w:val="00A63EB9"/>
    <w:rsid w:val="00A641C5"/>
    <w:rsid w:val="00A64531"/>
    <w:rsid w:val="00A647DB"/>
    <w:rsid w:val="00A65754"/>
    <w:rsid w:val="00A666A7"/>
    <w:rsid w:val="00A6780F"/>
    <w:rsid w:val="00A67E05"/>
    <w:rsid w:val="00A67E84"/>
    <w:rsid w:val="00A67F31"/>
    <w:rsid w:val="00A70776"/>
    <w:rsid w:val="00A70E47"/>
    <w:rsid w:val="00A711D1"/>
    <w:rsid w:val="00A71541"/>
    <w:rsid w:val="00A71A97"/>
    <w:rsid w:val="00A727A7"/>
    <w:rsid w:val="00A72A7F"/>
    <w:rsid w:val="00A72C3C"/>
    <w:rsid w:val="00A7533D"/>
    <w:rsid w:val="00A75B60"/>
    <w:rsid w:val="00A7669E"/>
    <w:rsid w:val="00A76C2E"/>
    <w:rsid w:val="00A8136A"/>
    <w:rsid w:val="00A81BF4"/>
    <w:rsid w:val="00A82346"/>
    <w:rsid w:val="00A83665"/>
    <w:rsid w:val="00A83762"/>
    <w:rsid w:val="00A83CEF"/>
    <w:rsid w:val="00A83D5D"/>
    <w:rsid w:val="00A84A96"/>
    <w:rsid w:val="00A84C08"/>
    <w:rsid w:val="00A86FC4"/>
    <w:rsid w:val="00A87CD3"/>
    <w:rsid w:val="00A9077A"/>
    <w:rsid w:val="00A90CB1"/>
    <w:rsid w:val="00A91117"/>
    <w:rsid w:val="00A91F19"/>
    <w:rsid w:val="00A92406"/>
    <w:rsid w:val="00A92FF5"/>
    <w:rsid w:val="00A940FD"/>
    <w:rsid w:val="00A94A4B"/>
    <w:rsid w:val="00A95CB5"/>
    <w:rsid w:val="00A95CD5"/>
    <w:rsid w:val="00A96C11"/>
    <w:rsid w:val="00A97364"/>
    <w:rsid w:val="00A9740D"/>
    <w:rsid w:val="00A97F4C"/>
    <w:rsid w:val="00AA01E3"/>
    <w:rsid w:val="00AA0999"/>
    <w:rsid w:val="00AA113E"/>
    <w:rsid w:val="00AA1167"/>
    <w:rsid w:val="00AA1699"/>
    <w:rsid w:val="00AA2269"/>
    <w:rsid w:val="00AA2B54"/>
    <w:rsid w:val="00AA2D40"/>
    <w:rsid w:val="00AA3269"/>
    <w:rsid w:val="00AA3F6F"/>
    <w:rsid w:val="00AA457C"/>
    <w:rsid w:val="00AA5834"/>
    <w:rsid w:val="00AA6209"/>
    <w:rsid w:val="00AA62C0"/>
    <w:rsid w:val="00AA6C6F"/>
    <w:rsid w:val="00AA723B"/>
    <w:rsid w:val="00AA7FEC"/>
    <w:rsid w:val="00AB0123"/>
    <w:rsid w:val="00AB174C"/>
    <w:rsid w:val="00AB1882"/>
    <w:rsid w:val="00AB1FBA"/>
    <w:rsid w:val="00AB29E6"/>
    <w:rsid w:val="00AB3D56"/>
    <w:rsid w:val="00AB4B36"/>
    <w:rsid w:val="00AB4F19"/>
    <w:rsid w:val="00AB5AE3"/>
    <w:rsid w:val="00AB606A"/>
    <w:rsid w:val="00AB6258"/>
    <w:rsid w:val="00AB66A4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63D"/>
    <w:rsid w:val="00AC4BF6"/>
    <w:rsid w:val="00AC510F"/>
    <w:rsid w:val="00AC5316"/>
    <w:rsid w:val="00AC53D5"/>
    <w:rsid w:val="00AC61E1"/>
    <w:rsid w:val="00AC67B3"/>
    <w:rsid w:val="00AC6BF0"/>
    <w:rsid w:val="00AC7A1D"/>
    <w:rsid w:val="00AD0175"/>
    <w:rsid w:val="00AD025A"/>
    <w:rsid w:val="00AD0C98"/>
    <w:rsid w:val="00AD1157"/>
    <w:rsid w:val="00AD1C20"/>
    <w:rsid w:val="00AD1C21"/>
    <w:rsid w:val="00AD28BC"/>
    <w:rsid w:val="00AD3004"/>
    <w:rsid w:val="00AD338D"/>
    <w:rsid w:val="00AD3AB9"/>
    <w:rsid w:val="00AD4197"/>
    <w:rsid w:val="00AD4680"/>
    <w:rsid w:val="00AD4E99"/>
    <w:rsid w:val="00AD5712"/>
    <w:rsid w:val="00AD5CB6"/>
    <w:rsid w:val="00AD6A65"/>
    <w:rsid w:val="00AD790E"/>
    <w:rsid w:val="00AD7E32"/>
    <w:rsid w:val="00AE1D35"/>
    <w:rsid w:val="00AE1D83"/>
    <w:rsid w:val="00AE23F5"/>
    <w:rsid w:val="00AE2635"/>
    <w:rsid w:val="00AE32AE"/>
    <w:rsid w:val="00AE3365"/>
    <w:rsid w:val="00AE4726"/>
    <w:rsid w:val="00AE4995"/>
    <w:rsid w:val="00AE5151"/>
    <w:rsid w:val="00AE52FF"/>
    <w:rsid w:val="00AE5D5C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2972"/>
    <w:rsid w:val="00AF3269"/>
    <w:rsid w:val="00AF40BD"/>
    <w:rsid w:val="00AF41CE"/>
    <w:rsid w:val="00AF491C"/>
    <w:rsid w:val="00AF49B4"/>
    <w:rsid w:val="00AF4DB7"/>
    <w:rsid w:val="00AF4E53"/>
    <w:rsid w:val="00AF572D"/>
    <w:rsid w:val="00AF578C"/>
    <w:rsid w:val="00AF5EE3"/>
    <w:rsid w:val="00AF63CA"/>
    <w:rsid w:val="00AF6411"/>
    <w:rsid w:val="00AF6CEC"/>
    <w:rsid w:val="00AF7851"/>
    <w:rsid w:val="00AF79B1"/>
    <w:rsid w:val="00B00010"/>
    <w:rsid w:val="00B00BF3"/>
    <w:rsid w:val="00B00E43"/>
    <w:rsid w:val="00B01B9B"/>
    <w:rsid w:val="00B01E1C"/>
    <w:rsid w:val="00B026A1"/>
    <w:rsid w:val="00B026AE"/>
    <w:rsid w:val="00B02DE8"/>
    <w:rsid w:val="00B035DF"/>
    <w:rsid w:val="00B04317"/>
    <w:rsid w:val="00B04707"/>
    <w:rsid w:val="00B049AE"/>
    <w:rsid w:val="00B05C4F"/>
    <w:rsid w:val="00B05F4B"/>
    <w:rsid w:val="00B06355"/>
    <w:rsid w:val="00B06575"/>
    <w:rsid w:val="00B06D97"/>
    <w:rsid w:val="00B070FC"/>
    <w:rsid w:val="00B1096A"/>
    <w:rsid w:val="00B10B86"/>
    <w:rsid w:val="00B114C1"/>
    <w:rsid w:val="00B12520"/>
    <w:rsid w:val="00B12CE3"/>
    <w:rsid w:val="00B133AE"/>
    <w:rsid w:val="00B13A32"/>
    <w:rsid w:val="00B140FF"/>
    <w:rsid w:val="00B14A71"/>
    <w:rsid w:val="00B14D4D"/>
    <w:rsid w:val="00B15449"/>
    <w:rsid w:val="00B16104"/>
    <w:rsid w:val="00B16280"/>
    <w:rsid w:val="00B174C6"/>
    <w:rsid w:val="00B1758D"/>
    <w:rsid w:val="00B20DDA"/>
    <w:rsid w:val="00B20F6A"/>
    <w:rsid w:val="00B20FAE"/>
    <w:rsid w:val="00B212B9"/>
    <w:rsid w:val="00B222CE"/>
    <w:rsid w:val="00B22496"/>
    <w:rsid w:val="00B22F4F"/>
    <w:rsid w:val="00B23D0C"/>
    <w:rsid w:val="00B23E99"/>
    <w:rsid w:val="00B2416E"/>
    <w:rsid w:val="00B25F29"/>
    <w:rsid w:val="00B26961"/>
    <w:rsid w:val="00B26F06"/>
    <w:rsid w:val="00B30412"/>
    <w:rsid w:val="00B31A65"/>
    <w:rsid w:val="00B320C7"/>
    <w:rsid w:val="00B3286D"/>
    <w:rsid w:val="00B32B16"/>
    <w:rsid w:val="00B33883"/>
    <w:rsid w:val="00B33CDD"/>
    <w:rsid w:val="00B341EA"/>
    <w:rsid w:val="00B34231"/>
    <w:rsid w:val="00B34288"/>
    <w:rsid w:val="00B3472B"/>
    <w:rsid w:val="00B350B3"/>
    <w:rsid w:val="00B358B7"/>
    <w:rsid w:val="00B3611C"/>
    <w:rsid w:val="00B366A3"/>
    <w:rsid w:val="00B36C60"/>
    <w:rsid w:val="00B36E47"/>
    <w:rsid w:val="00B36E95"/>
    <w:rsid w:val="00B379E4"/>
    <w:rsid w:val="00B37B06"/>
    <w:rsid w:val="00B40884"/>
    <w:rsid w:val="00B40FE9"/>
    <w:rsid w:val="00B41BB7"/>
    <w:rsid w:val="00B41C44"/>
    <w:rsid w:val="00B42E96"/>
    <w:rsid w:val="00B44290"/>
    <w:rsid w:val="00B445C8"/>
    <w:rsid w:val="00B445FF"/>
    <w:rsid w:val="00B4558D"/>
    <w:rsid w:val="00B45BAE"/>
    <w:rsid w:val="00B465EF"/>
    <w:rsid w:val="00B46DCA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562"/>
    <w:rsid w:val="00B51809"/>
    <w:rsid w:val="00B51BB9"/>
    <w:rsid w:val="00B51FEE"/>
    <w:rsid w:val="00B524B6"/>
    <w:rsid w:val="00B52C31"/>
    <w:rsid w:val="00B54533"/>
    <w:rsid w:val="00B54958"/>
    <w:rsid w:val="00B55A33"/>
    <w:rsid w:val="00B56875"/>
    <w:rsid w:val="00B60346"/>
    <w:rsid w:val="00B6059C"/>
    <w:rsid w:val="00B6086B"/>
    <w:rsid w:val="00B60BEF"/>
    <w:rsid w:val="00B60D93"/>
    <w:rsid w:val="00B61550"/>
    <w:rsid w:val="00B61F9C"/>
    <w:rsid w:val="00B62D93"/>
    <w:rsid w:val="00B62F6D"/>
    <w:rsid w:val="00B63143"/>
    <w:rsid w:val="00B6384F"/>
    <w:rsid w:val="00B63C2A"/>
    <w:rsid w:val="00B65F18"/>
    <w:rsid w:val="00B662A0"/>
    <w:rsid w:val="00B66665"/>
    <w:rsid w:val="00B67D71"/>
    <w:rsid w:val="00B7055B"/>
    <w:rsid w:val="00B706AC"/>
    <w:rsid w:val="00B70934"/>
    <w:rsid w:val="00B709E6"/>
    <w:rsid w:val="00B71987"/>
    <w:rsid w:val="00B71B7C"/>
    <w:rsid w:val="00B720D8"/>
    <w:rsid w:val="00B731B5"/>
    <w:rsid w:val="00B73ACA"/>
    <w:rsid w:val="00B74932"/>
    <w:rsid w:val="00B74FAF"/>
    <w:rsid w:val="00B7536E"/>
    <w:rsid w:val="00B75647"/>
    <w:rsid w:val="00B75700"/>
    <w:rsid w:val="00B757D7"/>
    <w:rsid w:val="00B75957"/>
    <w:rsid w:val="00B75DDB"/>
    <w:rsid w:val="00B763B7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4A3"/>
    <w:rsid w:val="00B92B2C"/>
    <w:rsid w:val="00B92FB8"/>
    <w:rsid w:val="00B933FB"/>
    <w:rsid w:val="00B9348E"/>
    <w:rsid w:val="00B93635"/>
    <w:rsid w:val="00B94866"/>
    <w:rsid w:val="00B94D5A"/>
    <w:rsid w:val="00B95158"/>
    <w:rsid w:val="00B952F9"/>
    <w:rsid w:val="00B9580D"/>
    <w:rsid w:val="00B96118"/>
    <w:rsid w:val="00B964C9"/>
    <w:rsid w:val="00B96B52"/>
    <w:rsid w:val="00B96BCC"/>
    <w:rsid w:val="00BA1222"/>
    <w:rsid w:val="00BA486E"/>
    <w:rsid w:val="00BA50A1"/>
    <w:rsid w:val="00BA58A9"/>
    <w:rsid w:val="00BA5911"/>
    <w:rsid w:val="00BA5F92"/>
    <w:rsid w:val="00BA6658"/>
    <w:rsid w:val="00BA693A"/>
    <w:rsid w:val="00BA699F"/>
    <w:rsid w:val="00BA7D71"/>
    <w:rsid w:val="00BB09DB"/>
    <w:rsid w:val="00BB1080"/>
    <w:rsid w:val="00BB1163"/>
    <w:rsid w:val="00BB120B"/>
    <w:rsid w:val="00BB2FDD"/>
    <w:rsid w:val="00BB42CD"/>
    <w:rsid w:val="00BB43F3"/>
    <w:rsid w:val="00BB488E"/>
    <w:rsid w:val="00BB4ED1"/>
    <w:rsid w:val="00BB6111"/>
    <w:rsid w:val="00BB7332"/>
    <w:rsid w:val="00BB76D4"/>
    <w:rsid w:val="00BC0135"/>
    <w:rsid w:val="00BC05FF"/>
    <w:rsid w:val="00BC0A7F"/>
    <w:rsid w:val="00BC0F7D"/>
    <w:rsid w:val="00BC171B"/>
    <w:rsid w:val="00BC273D"/>
    <w:rsid w:val="00BC2DB3"/>
    <w:rsid w:val="00BC37EE"/>
    <w:rsid w:val="00BC3956"/>
    <w:rsid w:val="00BC3B6C"/>
    <w:rsid w:val="00BC4329"/>
    <w:rsid w:val="00BC493F"/>
    <w:rsid w:val="00BC54C5"/>
    <w:rsid w:val="00BC59E2"/>
    <w:rsid w:val="00BC5B70"/>
    <w:rsid w:val="00BC619E"/>
    <w:rsid w:val="00BC68F3"/>
    <w:rsid w:val="00BC6F48"/>
    <w:rsid w:val="00BC72F0"/>
    <w:rsid w:val="00BC73A2"/>
    <w:rsid w:val="00BC7C4B"/>
    <w:rsid w:val="00BD0553"/>
    <w:rsid w:val="00BD09F2"/>
    <w:rsid w:val="00BD0CC4"/>
    <w:rsid w:val="00BD16AB"/>
    <w:rsid w:val="00BD1C6C"/>
    <w:rsid w:val="00BD2CA5"/>
    <w:rsid w:val="00BD3743"/>
    <w:rsid w:val="00BD452C"/>
    <w:rsid w:val="00BD45E1"/>
    <w:rsid w:val="00BD4B60"/>
    <w:rsid w:val="00BD4DD5"/>
    <w:rsid w:val="00BD5F9A"/>
    <w:rsid w:val="00BD605D"/>
    <w:rsid w:val="00BD640F"/>
    <w:rsid w:val="00BD646B"/>
    <w:rsid w:val="00BD68C9"/>
    <w:rsid w:val="00BD69A5"/>
    <w:rsid w:val="00BD72B3"/>
    <w:rsid w:val="00BD7325"/>
    <w:rsid w:val="00BD7787"/>
    <w:rsid w:val="00BD7C66"/>
    <w:rsid w:val="00BD7C6D"/>
    <w:rsid w:val="00BE019D"/>
    <w:rsid w:val="00BE0F05"/>
    <w:rsid w:val="00BE1131"/>
    <w:rsid w:val="00BE1409"/>
    <w:rsid w:val="00BE2D7B"/>
    <w:rsid w:val="00BE3B51"/>
    <w:rsid w:val="00BE418D"/>
    <w:rsid w:val="00BE472D"/>
    <w:rsid w:val="00BE56BA"/>
    <w:rsid w:val="00BE5FF6"/>
    <w:rsid w:val="00BE6600"/>
    <w:rsid w:val="00BE6D03"/>
    <w:rsid w:val="00BE726F"/>
    <w:rsid w:val="00BE737E"/>
    <w:rsid w:val="00BE7666"/>
    <w:rsid w:val="00BE7950"/>
    <w:rsid w:val="00BE7A2A"/>
    <w:rsid w:val="00BF062E"/>
    <w:rsid w:val="00BF0C41"/>
    <w:rsid w:val="00BF0D12"/>
    <w:rsid w:val="00BF0E53"/>
    <w:rsid w:val="00BF1826"/>
    <w:rsid w:val="00BF197C"/>
    <w:rsid w:val="00BF2820"/>
    <w:rsid w:val="00BF2967"/>
    <w:rsid w:val="00BF3B4C"/>
    <w:rsid w:val="00BF4B84"/>
    <w:rsid w:val="00BF4C17"/>
    <w:rsid w:val="00BF4EB2"/>
    <w:rsid w:val="00BF4F49"/>
    <w:rsid w:val="00BF521C"/>
    <w:rsid w:val="00BF5DA5"/>
    <w:rsid w:val="00BF7796"/>
    <w:rsid w:val="00BF7BF2"/>
    <w:rsid w:val="00C003E0"/>
    <w:rsid w:val="00C00846"/>
    <w:rsid w:val="00C009AE"/>
    <w:rsid w:val="00C00A5D"/>
    <w:rsid w:val="00C0148E"/>
    <w:rsid w:val="00C02106"/>
    <w:rsid w:val="00C02596"/>
    <w:rsid w:val="00C02597"/>
    <w:rsid w:val="00C02BCD"/>
    <w:rsid w:val="00C031BD"/>
    <w:rsid w:val="00C037BE"/>
    <w:rsid w:val="00C04B21"/>
    <w:rsid w:val="00C0503C"/>
    <w:rsid w:val="00C05428"/>
    <w:rsid w:val="00C06334"/>
    <w:rsid w:val="00C072E5"/>
    <w:rsid w:val="00C073E5"/>
    <w:rsid w:val="00C1094E"/>
    <w:rsid w:val="00C10A28"/>
    <w:rsid w:val="00C10CD1"/>
    <w:rsid w:val="00C12159"/>
    <w:rsid w:val="00C141C7"/>
    <w:rsid w:val="00C14B4B"/>
    <w:rsid w:val="00C16B9E"/>
    <w:rsid w:val="00C16D34"/>
    <w:rsid w:val="00C178A8"/>
    <w:rsid w:val="00C179DB"/>
    <w:rsid w:val="00C2018B"/>
    <w:rsid w:val="00C208C9"/>
    <w:rsid w:val="00C20A26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EE4"/>
    <w:rsid w:val="00C27F50"/>
    <w:rsid w:val="00C30236"/>
    <w:rsid w:val="00C30F63"/>
    <w:rsid w:val="00C31694"/>
    <w:rsid w:val="00C31D0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4EEC"/>
    <w:rsid w:val="00C3712F"/>
    <w:rsid w:val="00C37C84"/>
    <w:rsid w:val="00C40160"/>
    <w:rsid w:val="00C40165"/>
    <w:rsid w:val="00C40D00"/>
    <w:rsid w:val="00C41537"/>
    <w:rsid w:val="00C42ECC"/>
    <w:rsid w:val="00C4303D"/>
    <w:rsid w:val="00C43616"/>
    <w:rsid w:val="00C43F58"/>
    <w:rsid w:val="00C44026"/>
    <w:rsid w:val="00C4438C"/>
    <w:rsid w:val="00C447A5"/>
    <w:rsid w:val="00C44DAB"/>
    <w:rsid w:val="00C45146"/>
    <w:rsid w:val="00C45231"/>
    <w:rsid w:val="00C452F0"/>
    <w:rsid w:val="00C45A07"/>
    <w:rsid w:val="00C45B46"/>
    <w:rsid w:val="00C461A9"/>
    <w:rsid w:val="00C479D7"/>
    <w:rsid w:val="00C47C68"/>
    <w:rsid w:val="00C50F27"/>
    <w:rsid w:val="00C5169B"/>
    <w:rsid w:val="00C51847"/>
    <w:rsid w:val="00C51F6C"/>
    <w:rsid w:val="00C526C8"/>
    <w:rsid w:val="00C527F2"/>
    <w:rsid w:val="00C5299F"/>
    <w:rsid w:val="00C53030"/>
    <w:rsid w:val="00C53117"/>
    <w:rsid w:val="00C53C15"/>
    <w:rsid w:val="00C54839"/>
    <w:rsid w:val="00C553C5"/>
    <w:rsid w:val="00C55AF7"/>
    <w:rsid w:val="00C565E1"/>
    <w:rsid w:val="00C56743"/>
    <w:rsid w:val="00C569BB"/>
    <w:rsid w:val="00C56FF6"/>
    <w:rsid w:val="00C57048"/>
    <w:rsid w:val="00C57550"/>
    <w:rsid w:val="00C57A35"/>
    <w:rsid w:val="00C57A7A"/>
    <w:rsid w:val="00C607CC"/>
    <w:rsid w:val="00C607EA"/>
    <w:rsid w:val="00C616EC"/>
    <w:rsid w:val="00C617B6"/>
    <w:rsid w:val="00C61805"/>
    <w:rsid w:val="00C62442"/>
    <w:rsid w:val="00C62946"/>
    <w:rsid w:val="00C62F40"/>
    <w:rsid w:val="00C64484"/>
    <w:rsid w:val="00C64A13"/>
    <w:rsid w:val="00C66AB7"/>
    <w:rsid w:val="00C66F25"/>
    <w:rsid w:val="00C7004E"/>
    <w:rsid w:val="00C71077"/>
    <w:rsid w:val="00C714EA"/>
    <w:rsid w:val="00C72833"/>
    <w:rsid w:val="00C728AB"/>
    <w:rsid w:val="00C72B36"/>
    <w:rsid w:val="00C74F64"/>
    <w:rsid w:val="00C76BBD"/>
    <w:rsid w:val="00C779CC"/>
    <w:rsid w:val="00C77ADE"/>
    <w:rsid w:val="00C80C63"/>
    <w:rsid w:val="00C813E0"/>
    <w:rsid w:val="00C8220F"/>
    <w:rsid w:val="00C82D02"/>
    <w:rsid w:val="00C82FFB"/>
    <w:rsid w:val="00C83065"/>
    <w:rsid w:val="00C83310"/>
    <w:rsid w:val="00C83B4B"/>
    <w:rsid w:val="00C84256"/>
    <w:rsid w:val="00C84518"/>
    <w:rsid w:val="00C84CCC"/>
    <w:rsid w:val="00C853E0"/>
    <w:rsid w:val="00C85B7D"/>
    <w:rsid w:val="00C86255"/>
    <w:rsid w:val="00C8751B"/>
    <w:rsid w:val="00C87875"/>
    <w:rsid w:val="00C90681"/>
    <w:rsid w:val="00C90B79"/>
    <w:rsid w:val="00C90BDB"/>
    <w:rsid w:val="00C91228"/>
    <w:rsid w:val="00C914DD"/>
    <w:rsid w:val="00C91BCB"/>
    <w:rsid w:val="00C91C18"/>
    <w:rsid w:val="00C92731"/>
    <w:rsid w:val="00C92C2D"/>
    <w:rsid w:val="00C933BF"/>
    <w:rsid w:val="00C9366E"/>
    <w:rsid w:val="00C938F2"/>
    <w:rsid w:val="00C93C49"/>
    <w:rsid w:val="00C93DB4"/>
    <w:rsid w:val="00C93F40"/>
    <w:rsid w:val="00C942EF"/>
    <w:rsid w:val="00C94317"/>
    <w:rsid w:val="00C94447"/>
    <w:rsid w:val="00C94772"/>
    <w:rsid w:val="00C94AE4"/>
    <w:rsid w:val="00C964D7"/>
    <w:rsid w:val="00CA05BF"/>
    <w:rsid w:val="00CA0869"/>
    <w:rsid w:val="00CA093D"/>
    <w:rsid w:val="00CA11A5"/>
    <w:rsid w:val="00CA22FB"/>
    <w:rsid w:val="00CA2C6B"/>
    <w:rsid w:val="00CA3D0C"/>
    <w:rsid w:val="00CA4AB7"/>
    <w:rsid w:val="00CA5C17"/>
    <w:rsid w:val="00CA6A82"/>
    <w:rsid w:val="00CA6CBE"/>
    <w:rsid w:val="00CA729B"/>
    <w:rsid w:val="00CB0AAB"/>
    <w:rsid w:val="00CB0BB7"/>
    <w:rsid w:val="00CB0C54"/>
    <w:rsid w:val="00CB13F7"/>
    <w:rsid w:val="00CB14AB"/>
    <w:rsid w:val="00CB2460"/>
    <w:rsid w:val="00CB2BA7"/>
    <w:rsid w:val="00CB36DE"/>
    <w:rsid w:val="00CB3FDB"/>
    <w:rsid w:val="00CB50F0"/>
    <w:rsid w:val="00CB5883"/>
    <w:rsid w:val="00CB5CE1"/>
    <w:rsid w:val="00CB66E7"/>
    <w:rsid w:val="00CB7077"/>
    <w:rsid w:val="00CB7A42"/>
    <w:rsid w:val="00CB7B37"/>
    <w:rsid w:val="00CB7BFF"/>
    <w:rsid w:val="00CC019B"/>
    <w:rsid w:val="00CC01DC"/>
    <w:rsid w:val="00CC1FCE"/>
    <w:rsid w:val="00CC24CC"/>
    <w:rsid w:val="00CC2FFB"/>
    <w:rsid w:val="00CC3C6C"/>
    <w:rsid w:val="00CC4242"/>
    <w:rsid w:val="00CC430D"/>
    <w:rsid w:val="00CC460F"/>
    <w:rsid w:val="00CC491F"/>
    <w:rsid w:val="00CC57FE"/>
    <w:rsid w:val="00CC593E"/>
    <w:rsid w:val="00CC5A6A"/>
    <w:rsid w:val="00CC7C4D"/>
    <w:rsid w:val="00CD0A54"/>
    <w:rsid w:val="00CD1551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D7F8F"/>
    <w:rsid w:val="00CE0BB3"/>
    <w:rsid w:val="00CE1A6D"/>
    <w:rsid w:val="00CE243F"/>
    <w:rsid w:val="00CE28EC"/>
    <w:rsid w:val="00CE2DEC"/>
    <w:rsid w:val="00CE36CF"/>
    <w:rsid w:val="00CE3A8D"/>
    <w:rsid w:val="00CE403C"/>
    <w:rsid w:val="00CE63B5"/>
    <w:rsid w:val="00CE63FE"/>
    <w:rsid w:val="00CE741C"/>
    <w:rsid w:val="00CE7B4A"/>
    <w:rsid w:val="00CF032B"/>
    <w:rsid w:val="00CF2408"/>
    <w:rsid w:val="00CF29EA"/>
    <w:rsid w:val="00CF3A1B"/>
    <w:rsid w:val="00CF3A73"/>
    <w:rsid w:val="00CF3C4B"/>
    <w:rsid w:val="00CF461F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B"/>
    <w:rsid w:val="00D0103E"/>
    <w:rsid w:val="00D0126D"/>
    <w:rsid w:val="00D014C7"/>
    <w:rsid w:val="00D014CA"/>
    <w:rsid w:val="00D01C7E"/>
    <w:rsid w:val="00D01EFE"/>
    <w:rsid w:val="00D0241D"/>
    <w:rsid w:val="00D02C24"/>
    <w:rsid w:val="00D02DF0"/>
    <w:rsid w:val="00D02E4D"/>
    <w:rsid w:val="00D02F33"/>
    <w:rsid w:val="00D033C0"/>
    <w:rsid w:val="00D05AF1"/>
    <w:rsid w:val="00D05BDF"/>
    <w:rsid w:val="00D05FD1"/>
    <w:rsid w:val="00D0629C"/>
    <w:rsid w:val="00D0631E"/>
    <w:rsid w:val="00D0650E"/>
    <w:rsid w:val="00D06B58"/>
    <w:rsid w:val="00D07103"/>
    <w:rsid w:val="00D10153"/>
    <w:rsid w:val="00D103B2"/>
    <w:rsid w:val="00D10876"/>
    <w:rsid w:val="00D10A60"/>
    <w:rsid w:val="00D11024"/>
    <w:rsid w:val="00D12DC2"/>
    <w:rsid w:val="00D13946"/>
    <w:rsid w:val="00D139A6"/>
    <w:rsid w:val="00D13A65"/>
    <w:rsid w:val="00D141F9"/>
    <w:rsid w:val="00D14292"/>
    <w:rsid w:val="00D14C1A"/>
    <w:rsid w:val="00D157C9"/>
    <w:rsid w:val="00D15B23"/>
    <w:rsid w:val="00D15B31"/>
    <w:rsid w:val="00D160D9"/>
    <w:rsid w:val="00D16644"/>
    <w:rsid w:val="00D16848"/>
    <w:rsid w:val="00D17757"/>
    <w:rsid w:val="00D17FE0"/>
    <w:rsid w:val="00D2093A"/>
    <w:rsid w:val="00D20E41"/>
    <w:rsid w:val="00D20E8A"/>
    <w:rsid w:val="00D215F8"/>
    <w:rsid w:val="00D21825"/>
    <w:rsid w:val="00D21F41"/>
    <w:rsid w:val="00D2228C"/>
    <w:rsid w:val="00D23FC3"/>
    <w:rsid w:val="00D2495F"/>
    <w:rsid w:val="00D2537E"/>
    <w:rsid w:val="00D2573A"/>
    <w:rsid w:val="00D2656E"/>
    <w:rsid w:val="00D26721"/>
    <w:rsid w:val="00D2684F"/>
    <w:rsid w:val="00D26B13"/>
    <w:rsid w:val="00D272FB"/>
    <w:rsid w:val="00D2767D"/>
    <w:rsid w:val="00D27D50"/>
    <w:rsid w:val="00D30096"/>
    <w:rsid w:val="00D306BC"/>
    <w:rsid w:val="00D30750"/>
    <w:rsid w:val="00D30DB2"/>
    <w:rsid w:val="00D31946"/>
    <w:rsid w:val="00D31CDD"/>
    <w:rsid w:val="00D31FB4"/>
    <w:rsid w:val="00D33030"/>
    <w:rsid w:val="00D33457"/>
    <w:rsid w:val="00D338F2"/>
    <w:rsid w:val="00D365B0"/>
    <w:rsid w:val="00D365B3"/>
    <w:rsid w:val="00D36B1A"/>
    <w:rsid w:val="00D37279"/>
    <w:rsid w:val="00D40914"/>
    <w:rsid w:val="00D40A15"/>
    <w:rsid w:val="00D41AE6"/>
    <w:rsid w:val="00D43473"/>
    <w:rsid w:val="00D43798"/>
    <w:rsid w:val="00D43935"/>
    <w:rsid w:val="00D43AF1"/>
    <w:rsid w:val="00D4571B"/>
    <w:rsid w:val="00D45D25"/>
    <w:rsid w:val="00D460D9"/>
    <w:rsid w:val="00D462F1"/>
    <w:rsid w:val="00D4678B"/>
    <w:rsid w:val="00D467E3"/>
    <w:rsid w:val="00D4681A"/>
    <w:rsid w:val="00D47721"/>
    <w:rsid w:val="00D47D0F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515C"/>
    <w:rsid w:val="00D554AE"/>
    <w:rsid w:val="00D557BC"/>
    <w:rsid w:val="00D55A22"/>
    <w:rsid w:val="00D55C61"/>
    <w:rsid w:val="00D56238"/>
    <w:rsid w:val="00D56C0D"/>
    <w:rsid w:val="00D56C49"/>
    <w:rsid w:val="00D57085"/>
    <w:rsid w:val="00D57D5B"/>
    <w:rsid w:val="00D60688"/>
    <w:rsid w:val="00D60827"/>
    <w:rsid w:val="00D608A5"/>
    <w:rsid w:val="00D61442"/>
    <w:rsid w:val="00D6167B"/>
    <w:rsid w:val="00D61B3C"/>
    <w:rsid w:val="00D6218F"/>
    <w:rsid w:val="00D623B8"/>
    <w:rsid w:val="00D62410"/>
    <w:rsid w:val="00D62825"/>
    <w:rsid w:val="00D62ACC"/>
    <w:rsid w:val="00D62F02"/>
    <w:rsid w:val="00D63071"/>
    <w:rsid w:val="00D630E6"/>
    <w:rsid w:val="00D635E4"/>
    <w:rsid w:val="00D64C70"/>
    <w:rsid w:val="00D651D4"/>
    <w:rsid w:val="00D65454"/>
    <w:rsid w:val="00D6599B"/>
    <w:rsid w:val="00D66AA4"/>
    <w:rsid w:val="00D67047"/>
    <w:rsid w:val="00D671F3"/>
    <w:rsid w:val="00D70035"/>
    <w:rsid w:val="00D70C1A"/>
    <w:rsid w:val="00D70E08"/>
    <w:rsid w:val="00D71DBF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4E9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BCB"/>
    <w:rsid w:val="00D82C8B"/>
    <w:rsid w:val="00D831B5"/>
    <w:rsid w:val="00D838D9"/>
    <w:rsid w:val="00D8439F"/>
    <w:rsid w:val="00D85627"/>
    <w:rsid w:val="00D857E8"/>
    <w:rsid w:val="00D85A1D"/>
    <w:rsid w:val="00D86306"/>
    <w:rsid w:val="00D87289"/>
    <w:rsid w:val="00D872CE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2B2"/>
    <w:rsid w:val="00D93614"/>
    <w:rsid w:val="00D93D86"/>
    <w:rsid w:val="00D94BE1"/>
    <w:rsid w:val="00D95463"/>
    <w:rsid w:val="00D96341"/>
    <w:rsid w:val="00D968B8"/>
    <w:rsid w:val="00D96C11"/>
    <w:rsid w:val="00D96F4E"/>
    <w:rsid w:val="00D97011"/>
    <w:rsid w:val="00D97C63"/>
    <w:rsid w:val="00DA0FEF"/>
    <w:rsid w:val="00DA33A5"/>
    <w:rsid w:val="00DA4702"/>
    <w:rsid w:val="00DA4C43"/>
    <w:rsid w:val="00DA57FA"/>
    <w:rsid w:val="00DA5FCE"/>
    <w:rsid w:val="00DA6363"/>
    <w:rsid w:val="00DA6832"/>
    <w:rsid w:val="00DA7A03"/>
    <w:rsid w:val="00DB01C3"/>
    <w:rsid w:val="00DB09D9"/>
    <w:rsid w:val="00DB1818"/>
    <w:rsid w:val="00DB1E4B"/>
    <w:rsid w:val="00DB25D2"/>
    <w:rsid w:val="00DB2778"/>
    <w:rsid w:val="00DB2D49"/>
    <w:rsid w:val="00DB37AD"/>
    <w:rsid w:val="00DB4672"/>
    <w:rsid w:val="00DB486A"/>
    <w:rsid w:val="00DB5078"/>
    <w:rsid w:val="00DB551C"/>
    <w:rsid w:val="00DB5F5D"/>
    <w:rsid w:val="00DB6162"/>
    <w:rsid w:val="00DB6991"/>
    <w:rsid w:val="00DB6F1F"/>
    <w:rsid w:val="00DB717B"/>
    <w:rsid w:val="00DB7F80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5D14"/>
    <w:rsid w:val="00DC61E5"/>
    <w:rsid w:val="00DC6762"/>
    <w:rsid w:val="00DC6BAC"/>
    <w:rsid w:val="00DC6C2F"/>
    <w:rsid w:val="00DC7018"/>
    <w:rsid w:val="00DC7231"/>
    <w:rsid w:val="00DD0513"/>
    <w:rsid w:val="00DD0754"/>
    <w:rsid w:val="00DD11F0"/>
    <w:rsid w:val="00DD12DA"/>
    <w:rsid w:val="00DD12EE"/>
    <w:rsid w:val="00DD170F"/>
    <w:rsid w:val="00DD2408"/>
    <w:rsid w:val="00DD3A73"/>
    <w:rsid w:val="00DD5BEF"/>
    <w:rsid w:val="00DD5D23"/>
    <w:rsid w:val="00DD60B2"/>
    <w:rsid w:val="00DD6534"/>
    <w:rsid w:val="00DD699C"/>
    <w:rsid w:val="00DD7298"/>
    <w:rsid w:val="00DD788D"/>
    <w:rsid w:val="00DE0F74"/>
    <w:rsid w:val="00DE2708"/>
    <w:rsid w:val="00DE2A1C"/>
    <w:rsid w:val="00DE39D0"/>
    <w:rsid w:val="00DE521E"/>
    <w:rsid w:val="00DE60D0"/>
    <w:rsid w:val="00DE628D"/>
    <w:rsid w:val="00DE7274"/>
    <w:rsid w:val="00DE7A38"/>
    <w:rsid w:val="00DF01A5"/>
    <w:rsid w:val="00DF042B"/>
    <w:rsid w:val="00DF048C"/>
    <w:rsid w:val="00DF165A"/>
    <w:rsid w:val="00DF1A57"/>
    <w:rsid w:val="00DF1CDD"/>
    <w:rsid w:val="00DF1FE2"/>
    <w:rsid w:val="00DF226C"/>
    <w:rsid w:val="00DF2411"/>
    <w:rsid w:val="00DF2B1F"/>
    <w:rsid w:val="00DF2D63"/>
    <w:rsid w:val="00DF4BAC"/>
    <w:rsid w:val="00DF627F"/>
    <w:rsid w:val="00DF62CD"/>
    <w:rsid w:val="00DF634D"/>
    <w:rsid w:val="00DF6444"/>
    <w:rsid w:val="00DF6509"/>
    <w:rsid w:val="00DF68BE"/>
    <w:rsid w:val="00DF7F9F"/>
    <w:rsid w:val="00E0001E"/>
    <w:rsid w:val="00E0059A"/>
    <w:rsid w:val="00E01158"/>
    <w:rsid w:val="00E01E7E"/>
    <w:rsid w:val="00E0207C"/>
    <w:rsid w:val="00E021FD"/>
    <w:rsid w:val="00E02491"/>
    <w:rsid w:val="00E0256C"/>
    <w:rsid w:val="00E02BFE"/>
    <w:rsid w:val="00E03F1B"/>
    <w:rsid w:val="00E04015"/>
    <w:rsid w:val="00E04059"/>
    <w:rsid w:val="00E04692"/>
    <w:rsid w:val="00E04CC9"/>
    <w:rsid w:val="00E0606A"/>
    <w:rsid w:val="00E06BDB"/>
    <w:rsid w:val="00E07AE1"/>
    <w:rsid w:val="00E102FA"/>
    <w:rsid w:val="00E10D2F"/>
    <w:rsid w:val="00E10EE2"/>
    <w:rsid w:val="00E11958"/>
    <w:rsid w:val="00E11B9A"/>
    <w:rsid w:val="00E12540"/>
    <w:rsid w:val="00E12652"/>
    <w:rsid w:val="00E12B71"/>
    <w:rsid w:val="00E13585"/>
    <w:rsid w:val="00E135AE"/>
    <w:rsid w:val="00E14A62"/>
    <w:rsid w:val="00E150FE"/>
    <w:rsid w:val="00E1512A"/>
    <w:rsid w:val="00E15210"/>
    <w:rsid w:val="00E1795E"/>
    <w:rsid w:val="00E17C46"/>
    <w:rsid w:val="00E20D04"/>
    <w:rsid w:val="00E21573"/>
    <w:rsid w:val="00E218E4"/>
    <w:rsid w:val="00E2208B"/>
    <w:rsid w:val="00E2245E"/>
    <w:rsid w:val="00E2263A"/>
    <w:rsid w:val="00E229C2"/>
    <w:rsid w:val="00E22CA5"/>
    <w:rsid w:val="00E22D97"/>
    <w:rsid w:val="00E23B61"/>
    <w:rsid w:val="00E23BD5"/>
    <w:rsid w:val="00E248F0"/>
    <w:rsid w:val="00E24AE6"/>
    <w:rsid w:val="00E2548D"/>
    <w:rsid w:val="00E255D9"/>
    <w:rsid w:val="00E25A20"/>
    <w:rsid w:val="00E2615E"/>
    <w:rsid w:val="00E26A37"/>
    <w:rsid w:val="00E275B4"/>
    <w:rsid w:val="00E27B0D"/>
    <w:rsid w:val="00E301CE"/>
    <w:rsid w:val="00E306DF"/>
    <w:rsid w:val="00E30E12"/>
    <w:rsid w:val="00E30F34"/>
    <w:rsid w:val="00E317A7"/>
    <w:rsid w:val="00E32BF2"/>
    <w:rsid w:val="00E32E14"/>
    <w:rsid w:val="00E3475E"/>
    <w:rsid w:val="00E353B5"/>
    <w:rsid w:val="00E36236"/>
    <w:rsid w:val="00E366D9"/>
    <w:rsid w:val="00E37077"/>
    <w:rsid w:val="00E37AD8"/>
    <w:rsid w:val="00E37FDD"/>
    <w:rsid w:val="00E41210"/>
    <w:rsid w:val="00E41C45"/>
    <w:rsid w:val="00E41F07"/>
    <w:rsid w:val="00E426E3"/>
    <w:rsid w:val="00E43345"/>
    <w:rsid w:val="00E43507"/>
    <w:rsid w:val="00E4350C"/>
    <w:rsid w:val="00E439CD"/>
    <w:rsid w:val="00E445C2"/>
    <w:rsid w:val="00E44DB6"/>
    <w:rsid w:val="00E4560F"/>
    <w:rsid w:val="00E4567C"/>
    <w:rsid w:val="00E46370"/>
    <w:rsid w:val="00E464AA"/>
    <w:rsid w:val="00E46589"/>
    <w:rsid w:val="00E4665B"/>
    <w:rsid w:val="00E46A1C"/>
    <w:rsid w:val="00E477DF"/>
    <w:rsid w:val="00E47F1E"/>
    <w:rsid w:val="00E5035B"/>
    <w:rsid w:val="00E5110D"/>
    <w:rsid w:val="00E517FE"/>
    <w:rsid w:val="00E51C99"/>
    <w:rsid w:val="00E51EF0"/>
    <w:rsid w:val="00E520AF"/>
    <w:rsid w:val="00E527EF"/>
    <w:rsid w:val="00E53628"/>
    <w:rsid w:val="00E5370B"/>
    <w:rsid w:val="00E54057"/>
    <w:rsid w:val="00E541C6"/>
    <w:rsid w:val="00E5428B"/>
    <w:rsid w:val="00E54913"/>
    <w:rsid w:val="00E54A4C"/>
    <w:rsid w:val="00E5663E"/>
    <w:rsid w:val="00E5687A"/>
    <w:rsid w:val="00E578F6"/>
    <w:rsid w:val="00E604D7"/>
    <w:rsid w:val="00E611FE"/>
    <w:rsid w:val="00E6149E"/>
    <w:rsid w:val="00E61908"/>
    <w:rsid w:val="00E61AEB"/>
    <w:rsid w:val="00E61B3A"/>
    <w:rsid w:val="00E61D02"/>
    <w:rsid w:val="00E63CD2"/>
    <w:rsid w:val="00E63E39"/>
    <w:rsid w:val="00E65304"/>
    <w:rsid w:val="00E657FE"/>
    <w:rsid w:val="00E66191"/>
    <w:rsid w:val="00E66A0D"/>
    <w:rsid w:val="00E674C2"/>
    <w:rsid w:val="00E675BA"/>
    <w:rsid w:val="00E6760D"/>
    <w:rsid w:val="00E719C8"/>
    <w:rsid w:val="00E72AC4"/>
    <w:rsid w:val="00E72F69"/>
    <w:rsid w:val="00E73A47"/>
    <w:rsid w:val="00E73C8D"/>
    <w:rsid w:val="00E73C8F"/>
    <w:rsid w:val="00E75A3E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277"/>
    <w:rsid w:val="00E81545"/>
    <w:rsid w:val="00E816CA"/>
    <w:rsid w:val="00E81A03"/>
    <w:rsid w:val="00E82393"/>
    <w:rsid w:val="00E82967"/>
    <w:rsid w:val="00E82BEB"/>
    <w:rsid w:val="00E82D81"/>
    <w:rsid w:val="00E83C42"/>
    <w:rsid w:val="00E84000"/>
    <w:rsid w:val="00E84731"/>
    <w:rsid w:val="00E8545B"/>
    <w:rsid w:val="00E85F2C"/>
    <w:rsid w:val="00E8604F"/>
    <w:rsid w:val="00E864CF"/>
    <w:rsid w:val="00E86720"/>
    <w:rsid w:val="00E87047"/>
    <w:rsid w:val="00E87998"/>
    <w:rsid w:val="00E87C3F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96FC2"/>
    <w:rsid w:val="00EA0754"/>
    <w:rsid w:val="00EA0D1A"/>
    <w:rsid w:val="00EA16FB"/>
    <w:rsid w:val="00EA18BC"/>
    <w:rsid w:val="00EA19BD"/>
    <w:rsid w:val="00EA1F90"/>
    <w:rsid w:val="00EA28DB"/>
    <w:rsid w:val="00EA29A9"/>
    <w:rsid w:val="00EA2BF5"/>
    <w:rsid w:val="00EA308C"/>
    <w:rsid w:val="00EA3275"/>
    <w:rsid w:val="00EA44F2"/>
    <w:rsid w:val="00EA53FC"/>
    <w:rsid w:val="00EA554B"/>
    <w:rsid w:val="00EA6538"/>
    <w:rsid w:val="00EA6A2A"/>
    <w:rsid w:val="00EA6CBB"/>
    <w:rsid w:val="00EA6D48"/>
    <w:rsid w:val="00EA6FF3"/>
    <w:rsid w:val="00EA70F5"/>
    <w:rsid w:val="00EB0128"/>
    <w:rsid w:val="00EB043F"/>
    <w:rsid w:val="00EB070E"/>
    <w:rsid w:val="00EB07EA"/>
    <w:rsid w:val="00EB0B01"/>
    <w:rsid w:val="00EB10EC"/>
    <w:rsid w:val="00EB1829"/>
    <w:rsid w:val="00EB221A"/>
    <w:rsid w:val="00EB22B9"/>
    <w:rsid w:val="00EB263B"/>
    <w:rsid w:val="00EB2AF4"/>
    <w:rsid w:val="00EB2E9F"/>
    <w:rsid w:val="00EB311F"/>
    <w:rsid w:val="00EB37DF"/>
    <w:rsid w:val="00EB37F6"/>
    <w:rsid w:val="00EB399A"/>
    <w:rsid w:val="00EB3EC1"/>
    <w:rsid w:val="00EB3EF3"/>
    <w:rsid w:val="00EB5286"/>
    <w:rsid w:val="00EB5772"/>
    <w:rsid w:val="00EB5B99"/>
    <w:rsid w:val="00EB60F1"/>
    <w:rsid w:val="00EB61D8"/>
    <w:rsid w:val="00EB7804"/>
    <w:rsid w:val="00EB7DA3"/>
    <w:rsid w:val="00EC02C6"/>
    <w:rsid w:val="00EC06AE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6DE3"/>
    <w:rsid w:val="00EC72E4"/>
    <w:rsid w:val="00EC7318"/>
    <w:rsid w:val="00EC7E3D"/>
    <w:rsid w:val="00EC7ED9"/>
    <w:rsid w:val="00ED0394"/>
    <w:rsid w:val="00ED095F"/>
    <w:rsid w:val="00ED0D2A"/>
    <w:rsid w:val="00ED0E01"/>
    <w:rsid w:val="00ED147B"/>
    <w:rsid w:val="00ED22C6"/>
    <w:rsid w:val="00ED2F1B"/>
    <w:rsid w:val="00ED345E"/>
    <w:rsid w:val="00ED4CC0"/>
    <w:rsid w:val="00ED4CEF"/>
    <w:rsid w:val="00ED5701"/>
    <w:rsid w:val="00ED6105"/>
    <w:rsid w:val="00ED6C7B"/>
    <w:rsid w:val="00ED6E81"/>
    <w:rsid w:val="00ED744C"/>
    <w:rsid w:val="00ED77A0"/>
    <w:rsid w:val="00EE03D7"/>
    <w:rsid w:val="00EE11B0"/>
    <w:rsid w:val="00EE188A"/>
    <w:rsid w:val="00EE1E36"/>
    <w:rsid w:val="00EE2059"/>
    <w:rsid w:val="00EE62D0"/>
    <w:rsid w:val="00EE7EF1"/>
    <w:rsid w:val="00EF07B4"/>
    <w:rsid w:val="00EF0C93"/>
    <w:rsid w:val="00EF168D"/>
    <w:rsid w:val="00EF28EA"/>
    <w:rsid w:val="00EF2C23"/>
    <w:rsid w:val="00EF310E"/>
    <w:rsid w:val="00EF3CC5"/>
    <w:rsid w:val="00EF4022"/>
    <w:rsid w:val="00EF52C9"/>
    <w:rsid w:val="00EF56EC"/>
    <w:rsid w:val="00EF6F98"/>
    <w:rsid w:val="00EF71AF"/>
    <w:rsid w:val="00EF7BB0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3CE8"/>
    <w:rsid w:val="00F04712"/>
    <w:rsid w:val="00F0479E"/>
    <w:rsid w:val="00F052A9"/>
    <w:rsid w:val="00F05C06"/>
    <w:rsid w:val="00F05DAE"/>
    <w:rsid w:val="00F05F1C"/>
    <w:rsid w:val="00F05FB7"/>
    <w:rsid w:val="00F0648D"/>
    <w:rsid w:val="00F06EA8"/>
    <w:rsid w:val="00F10382"/>
    <w:rsid w:val="00F103C9"/>
    <w:rsid w:val="00F106F9"/>
    <w:rsid w:val="00F11B4A"/>
    <w:rsid w:val="00F11D9E"/>
    <w:rsid w:val="00F122D6"/>
    <w:rsid w:val="00F12523"/>
    <w:rsid w:val="00F12FB5"/>
    <w:rsid w:val="00F145E0"/>
    <w:rsid w:val="00F15122"/>
    <w:rsid w:val="00F15430"/>
    <w:rsid w:val="00F1571F"/>
    <w:rsid w:val="00F16A74"/>
    <w:rsid w:val="00F16E56"/>
    <w:rsid w:val="00F174EE"/>
    <w:rsid w:val="00F17828"/>
    <w:rsid w:val="00F20AC0"/>
    <w:rsid w:val="00F20B66"/>
    <w:rsid w:val="00F20FF0"/>
    <w:rsid w:val="00F21287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640"/>
    <w:rsid w:val="00F24827"/>
    <w:rsid w:val="00F24F68"/>
    <w:rsid w:val="00F25AB6"/>
    <w:rsid w:val="00F25D51"/>
    <w:rsid w:val="00F27003"/>
    <w:rsid w:val="00F2731D"/>
    <w:rsid w:val="00F27F54"/>
    <w:rsid w:val="00F30D25"/>
    <w:rsid w:val="00F31D6F"/>
    <w:rsid w:val="00F32108"/>
    <w:rsid w:val="00F322A5"/>
    <w:rsid w:val="00F32B60"/>
    <w:rsid w:val="00F32C10"/>
    <w:rsid w:val="00F3318F"/>
    <w:rsid w:val="00F332FE"/>
    <w:rsid w:val="00F344E4"/>
    <w:rsid w:val="00F345A5"/>
    <w:rsid w:val="00F34B99"/>
    <w:rsid w:val="00F34E81"/>
    <w:rsid w:val="00F34EF2"/>
    <w:rsid w:val="00F352C4"/>
    <w:rsid w:val="00F3671D"/>
    <w:rsid w:val="00F369DC"/>
    <w:rsid w:val="00F36B22"/>
    <w:rsid w:val="00F37EA8"/>
    <w:rsid w:val="00F40229"/>
    <w:rsid w:val="00F40EF9"/>
    <w:rsid w:val="00F41A2A"/>
    <w:rsid w:val="00F422B5"/>
    <w:rsid w:val="00F428A0"/>
    <w:rsid w:val="00F42D17"/>
    <w:rsid w:val="00F42E8F"/>
    <w:rsid w:val="00F43698"/>
    <w:rsid w:val="00F44296"/>
    <w:rsid w:val="00F44351"/>
    <w:rsid w:val="00F466D3"/>
    <w:rsid w:val="00F47628"/>
    <w:rsid w:val="00F47D87"/>
    <w:rsid w:val="00F511F2"/>
    <w:rsid w:val="00F5169F"/>
    <w:rsid w:val="00F52161"/>
    <w:rsid w:val="00F5343A"/>
    <w:rsid w:val="00F53D87"/>
    <w:rsid w:val="00F54E20"/>
    <w:rsid w:val="00F55088"/>
    <w:rsid w:val="00F56246"/>
    <w:rsid w:val="00F565DD"/>
    <w:rsid w:val="00F567A2"/>
    <w:rsid w:val="00F56804"/>
    <w:rsid w:val="00F56B2B"/>
    <w:rsid w:val="00F573A6"/>
    <w:rsid w:val="00F6021D"/>
    <w:rsid w:val="00F60320"/>
    <w:rsid w:val="00F60357"/>
    <w:rsid w:val="00F606DB"/>
    <w:rsid w:val="00F612BD"/>
    <w:rsid w:val="00F621E5"/>
    <w:rsid w:val="00F6227A"/>
    <w:rsid w:val="00F62768"/>
    <w:rsid w:val="00F62E3E"/>
    <w:rsid w:val="00F6318F"/>
    <w:rsid w:val="00F639BA"/>
    <w:rsid w:val="00F648EB"/>
    <w:rsid w:val="00F64EF1"/>
    <w:rsid w:val="00F650DD"/>
    <w:rsid w:val="00F653B8"/>
    <w:rsid w:val="00F65B42"/>
    <w:rsid w:val="00F66FBA"/>
    <w:rsid w:val="00F701DD"/>
    <w:rsid w:val="00F71051"/>
    <w:rsid w:val="00F717CC"/>
    <w:rsid w:val="00F71BED"/>
    <w:rsid w:val="00F71E53"/>
    <w:rsid w:val="00F721F7"/>
    <w:rsid w:val="00F72505"/>
    <w:rsid w:val="00F72670"/>
    <w:rsid w:val="00F728BC"/>
    <w:rsid w:val="00F72E89"/>
    <w:rsid w:val="00F72FF6"/>
    <w:rsid w:val="00F7302E"/>
    <w:rsid w:val="00F73988"/>
    <w:rsid w:val="00F74733"/>
    <w:rsid w:val="00F74B84"/>
    <w:rsid w:val="00F75EF0"/>
    <w:rsid w:val="00F76428"/>
    <w:rsid w:val="00F768CC"/>
    <w:rsid w:val="00F76FC3"/>
    <w:rsid w:val="00F7743B"/>
    <w:rsid w:val="00F775D8"/>
    <w:rsid w:val="00F7784A"/>
    <w:rsid w:val="00F8030D"/>
    <w:rsid w:val="00F80CE3"/>
    <w:rsid w:val="00F80E27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85AEF"/>
    <w:rsid w:val="00F85EBC"/>
    <w:rsid w:val="00F867B8"/>
    <w:rsid w:val="00F90737"/>
    <w:rsid w:val="00F90811"/>
    <w:rsid w:val="00F90A9B"/>
    <w:rsid w:val="00F90B52"/>
    <w:rsid w:val="00F90F44"/>
    <w:rsid w:val="00F91005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1FF"/>
    <w:rsid w:val="00F94619"/>
    <w:rsid w:val="00F94CBB"/>
    <w:rsid w:val="00F94FE7"/>
    <w:rsid w:val="00F95092"/>
    <w:rsid w:val="00F958D8"/>
    <w:rsid w:val="00F962B9"/>
    <w:rsid w:val="00F9664D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1CE8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AB6"/>
    <w:rsid w:val="00FA5ECB"/>
    <w:rsid w:val="00FA5F7D"/>
    <w:rsid w:val="00FA5FED"/>
    <w:rsid w:val="00FA61AC"/>
    <w:rsid w:val="00FA63A4"/>
    <w:rsid w:val="00FA755A"/>
    <w:rsid w:val="00FB0280"/>
    <w:rsid w:val="00FB0BDB"/>
    <w:rsid w:val="00FB0D8F"/>
    <w:rsid w:val="00FB1783"/>
    <w:rsid w:val="00FB37B9"/>
    <w:rsid w:val="00FB38DD"/>
    <w:rsid w:val="00FB3D9B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B7677"/>
    <w:rsid w:val="00FC0097"/>
    <w:rsid w:val="00FC108E"/>
    <w:rsid w:val="00FC1192"/>
    <w:rsid w:val="00FC14F8"/>
    <w:rsid w:val="00FC1E0A"/>
    <w:rsid w:val="00FC2472"/>
    <w:rsid w:val="00FC24F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0226"/>
    <w:rsid w:val="00FD1F6E"/>
    <w:rsid w:val="00FD351C"/>
    <w:rsid w:val="00FD39FD"/>
    <w:rsid w:val="00FD3D64"/>
    <w:rsid w:val="00FD43BE"/>
    <w:rsid w:val="00FD496A"/>
    <w:rsid w:val="00FD55D0"/>
    <w:rsid w:val="00FD5834"/>
    <w:rsid w:val="00FD5AA8"/>
    <w:rsid w:val="00FD63EF"/>
    <w:rsid w:val="00FD651F"/>
    <w:rsid w:val="00FD65BC"/>
    <w:rsid w:val="00FD67D3"/>
    <w:rsid w:val="00FD7271"/>
    <w:rsid w:val="00FD7419"/>
    <w:rsid w:val="00FD7426"/>
    <w:rsid w:val="00FD7AEC"/>
    <w:rsid w:val="00FD7B6A"/>
    <w:rsid w:val="00FE124A"/>
    <w:rsid w:val="00FE14A5"/>
    <w:rsid w:val="00FE1E1C"/>
    <w:rsid w:val="00FE20F7"/>
    <w:rsid w:val="00FE320A"/>
    <w:rsid w:val="00FE3456"/>
    <w:rsid w:val="00FE3750"/>
    <w:rsid w:val="00FE53B6"/>
    <w:rsid w:val="00FE5881"/>
    <w:rsid w:val="00FE5FE5"/>
    <w:rsid w:val="00FE6016"/>
    <w:rsid w:val="00FE6D87"/>
    <w:rsid w:val="00FE7172"/>
    <w:rsid w:val="00FE787C"/>
    <w:rsid w:val="00FE7D1A"/>
    <w:rsid w:val="00FF0737"/>
    <w:rsid w:val="00FF07B6"/>
    <w:rsid w:val="00FF0F2B"/>
    <w:rsid w:val="00FF133A"/>
    <w:rsid w:val="00FF360F"/>
    <w:rsid w:val="00FF3771"/>
    <w:rsid w:val="00FF3A7F"/>
    <w:rsid w:val="00FF3BC0"/>
    <w:rsid w:val="00FF49CA"/>
    <w:rsid w:val="00FF60C0"/>
    <w:rsid w:val="00FF640B"/>
    <w:rsid w:val="00FF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iPriority="35" w:unhideWhenUsed="1"/>
    <w:lsdException w:name="annotation reference" w:uiPriority="99"/>
    <w:lsdException w:name="Title" w:qFormat="1"/>
    <w:lsdException w:name="Strong" w:uiPriority="22"/>
    <w:lsdException w:name="Normal (Web)" w:uiPriority="99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EB8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Times New Roman"/>
      <w:sz w:val="22"/>
    </w:rPr>
  </w:style>
  <w:style w:type="paragraph" w:styleId="1">
    <w:name w:val="heading 1"/>
    <w:next w:val="a"/>
    <w:link w:val="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826B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826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826BE"/>
    <w:pPr>
      <w:outlineLvl w:val="5"/>
    </w:pPr>
  </w:style>
  <w:style w:type="paragraph" w:styleId="7">
    <w:name w:val="heading 7"/>
    <w:basedOn w:val="H6"/>
    <w:next w:val="a"/>
    <w:link w:val="7Char"/>
    <w:qFormat/>
    <w:rsid w:val="002826BE"/>
    <w:pPr>
      <w:outlineLvl w:val="6"/>
    </w:pPr>
  </w:style>
  <w:style w:type="paragraph" w:styleId="8">
    <w:name w:val="heading 8"/>
    <w:basedOn w:val="1"/>
    <w:next w:val="a"/>
    <w:link w:val="8Char"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826B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826BE"/>
    <w:pPr>
      <w:ind w:left="1418" w:hanging="1418"/>
    </w:pPr>
  </w:style>
  <w:style w:type="paragraph" w:styleId="80">
    <w:name w:val="toc 8"/>
    <w:basedOn w:val="10"/>
    <w:uiPriority w:val="39"/>
    <w:rsid w:val="002826B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Char"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2826BE"/>
    <w:pPr>
      <w:ind w:left="1701" w:hanging="1701"/>
    </w:pPr>
  </w:style>
  <w:style w:type="paragraph" w:styleId="40">
    <w:name w:val="toc 4"/>
    <w:basedOn w:val="30"/>
    <w:uiPriority w:val="39"/>
    <w:rsid w:val="002826BE"/>
    <w:pPr>
      <w:ind w:left="1418" w:hanging="1418"/>
    </w:pPr>
  </w:style>
  <w:style w:type="paragraph" w:styleId="30">
    <w:name w:val="toc 3"/>
    <w:basedOn w:val="20"/>
    <w:uiPriority w:val="39"/>
    <w:rsid w:val="002826BE"/>
    <w:pPr>
      <w:ind w:left="1134" w:hanging="1134"/>
    </w:pPr>
  </w:style>
  <w:style w:type="paragraph" w:styleId="20">
    <w:name w:val="toc 2"/>
    <w:basedOn w:val="10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2826BE"/>
    <w:pPr>
      <w:jc w:val="center"/>
    </w:pPr>
    <w:rPr>
      <w:i/>
    </w:rPr>
  </w:style>
  <w:style w:type="paragraph" w:customStyle="1" w:styleId="TT">
    <w:name w:val="TT"/>
    <w:basedOn w:val="1"/>
    <w:next w:val="a"/>
    <w:rsid w:val="002826BE"/>
    <w:pPr>
      <w:outlineLvl w:val="9"/>
    </w:pPr>
  </w:style>
  <w:style w:type="paragraph" w:customStyle="1" w:styleId="NF">
    <w:name w:val="NF"/>
    <w:basedOn w:val="NO"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a"/>
    <w:link w:val="TALCar"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826BE"/>
    <w:rPr>
      <w:b/>
    </w:rPr>
  </w:style>
  <w:style w:type="paragraph" w:customStyle="1" w:styleId="TAC">
    <w:name w:val="TAC"/>
    <w:basedOn w:val="TAL"/>
    <w:link w:val="TACChar"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2826BE"/>
    <w:pPr>
      <w:keepLines/>
      <w:ind w:left="1702" w:hanging="1418"/>
    </w:pPr>
  </w:style>
  <w:style w:type="paragraph" w:customStyle="1" w:styleId="FP">
    <w:name w:val="FP"/>
    <w:basedOn w:val="a"/>
    <w:rsid w:val="002826BE"/>
    <w:pPr>
      <w:spacing w:after="0"/>
    </w:pPr>
  </w:style>
  <w:style w:type="paragraph" w:customStyle="1" w:styleId="NW">
    <w:name w:val="NW"/>
    <w:basedOn w:val="NO"/>
    <w:rsid w:val="002826BE"/>
    <w:pPr>
      <w:spacing w:after="0"/>
    </w:pPr>
  </w:style>
  <w:style w:type="paragraph" w:customStyle="1" w:styleId="EW">
    <w:name w:val="EW"/>
    <w:basedOn w:val="EX"/>
    <w:rsid w:val="002826BE"/>
    <w:pPr>
      <w:spacing w:after="0"/>
    </w:pPr>
  </w:style>
  <w:style w:type="paragraph" w:customStyle="1" w:styleId="B1">
    <w:name w:val="B1"/>
    <w:basedOn w:val="a5"/>
    <w:link w:val="B1Char"/>
    <w:qFormat/>
    <w:rsid w:val="002826BE"/>
  </w:style>
  <w:style w:type="paragraph" w:styleId="60">
    <w:name w:val="toc 6"/>
    <w:basedOn w:val="50"/>
    <w:next w:val="a"/>
    <w:uiPriority w:val="39"/>
    <w:rsid w:val="002826BE"/>
    <w:pPr>
      <w:ind w:left="1985" w:hanging="1985"/>
    </w:pPr>
  </w:style>
  <w:style w:type="paragraph" w:styleId="70">
    <w:name w:val="toc 7"/>
    <w:basedOn w:val="60"/>
    <w:next w:val="a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customStyle="1" w:styleId="B3">
    <w:name w:val="B3"/>
    <w:basedOn w:val="31"/>
    <w:link w:val="B3Char"/>
    <w:qFormat/>
    <w:rsid w:val="002826BE"/>
  </w:style>
  <w:style w:type="paragraph" w:customStyle="1" w:styleId="B4">
    <w:name w:val="B4"/>
    <w:basedOn w:val="41"/>
    <w:link w:val="B4Char"/>
    <w:qFormat/>
    <w:rsid w:val="002826BE"/>
  </w:style>
  <w:style w:type="paragraph" w:customStyle="1" w:styleId="B5">
    <w:name w:val="B5"/>
    <w:basedOn w:val="51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3Char">
    <w:name w:val="标题 3 Char"/>
    <w:basedOn w:val="a0"/>
    <w:link w:val="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a6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22">
    <w:name w:val="index 2"/>
    <w:basedOn w:val="11"/>
    <w:rsid w:val="002826BE"/>
    <w:pPr>
      <w:ind w:left="284"/>
    </w:pPr>
  </w:style>
  <w:style w:type="paragraph" w:styleId="11">
    <w:name w:val="index 1"/>
    <w:basedOn w:val="a"/>
    <w:rsid w:val="002826BE"/>
    <w:pPr>
      <w:keepLines/>
      <w:spacing w:after="0"/>
    </w:pPr>
  </w:style>
  <w:style w:type="paragraph" w:styleId="23">
    <w:name w:val="List Number 2"/>
    <w:basedOn w:val="a7"/>
    <w:rsid w:val="002826BE"/>
    <w:pPr>
      <w:ind w:left="851"/>
    </w:pPr>
  </w:style>
  <w:style w:type="character" w:styleId="a8">
    <w:name w:val="footnote reference"/>
    <w:basedOn w:val="a0"/>
    <w:rsid w:val="002826BE"/>
    <w:rPr>
      <w:b/>
      <w:position w:val="6"/>
      <w:sz w:val="16"/>
    </w:rPr>
  </w:style>
  <w:style w:type="paragraph" w:styleId="a9">
    <w:name w:val="footnote text"/>
    <w:basedOn w:val="a"/>
    <w:link w:val="Char1"/>
    <w:rsid w:val="002826BE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qFormat/>
    <w:rsid w:val="00411627"/>
    <w:rPr>
      <w:rFonts w:eastAsia="Times New Roman"/>
      <w:sz w:val="16"/>
    </w:rPr>
  </w:style>
  <w:style w:type="paragraph" w:styleId="24">
    <w:name w:val="List Bullet 2"/>
    <w:basedOn w:val="aa"/>
    <w:rsid w:val="002826BE"/>
    <w:pPr>
      <w:ind w:left="851"/>
    </w:pPr>
  </w:style>
  <w:style w:type="paragraph" w:styleId="32">
    <w:name w:val="List Bullet 3"/>
    <w:basedOn w:val="24"/>
    <w:rsid w:val="002826BE"/>
    <w:pPr>
      <w:ind w:left="1135"/>
    </w:pPr>
  </w:style>
  <w:style w:type="paragraph" w:styleId="a7">
    <w:name w:val="List Number"/>
    <w:basedOn w:val="a5"/>
    <w:rsid w:val="002826BE"/>
  </w:style>
  <w:style w:type="paragraph" w:styleId="21">
    <w:name w:val="List 2"/>
    <w:basedOn w:val="a5"/>
    <w:rsid w:val="002826BE"/>
    <w:pPr>
      <w:ind w:left="851"/>
    </w:pPr>
  </w:style>
  <w:style w:type="paragraph" w:styleId="31">
    <w:name w:val="List 3"/>
    <w:basedOn w:val="21"/>
    <w:rsid w:val="002826BE"/>
    <w:pPr>
      <w:ind w:left="1135"/>
    </w:pPr>
  </w:style>
  <w:style w:type="paragraph" w:styleId="41">
    <w:name w:val="List 4"/>
    <w:basedOn w:val="31"/>
    <w:rsid w:val="002826BE"/>
    <w:pPr>
      <w:ind w:left="1418"/>
    </w:pPr>
  </w:style>
  <w:style w:type="paragraph" w:styleId="51">
    <w:name w:val="List 5"/>
    <w:basedOn w:val="41"/>
    <w:rsid w:val="002826BE"/>
    <w:pPr>
      <w:ind w:left="1702"/>
    </w:pPr>
  </w:style>
  <w:style w:type="paragraph" w:styleId="a5">
    <w:name w:val="List"/>
    <w:basedOn w:val="a"/>
    <w:rsid w:val="002826BE"/>
    <w:pPr>
      <w:ind w:left="568" w:hanging="284"/>
    </w:pPr>
  </w:style>
  <w:style w:type="paragraph" w:styleId="aa">
    <w:name w:val="List Bullet"/>
    <w:basedOn w:val="a5"/>
    <w:rsid w:val="002826BE"/>
  </w:style>
  <w:style w:type="paragraph" w:styleId="42">
    <w:name w:val="List Bullet 4"/>
    <w:basedOn w:val="32"/>
    <w:rsid w:val="002826BE"/>
    <w:pPr>
      <w:ind w:left="1418"/>
    </w:pPr>
  </w:style>
  <w:style w:type="paragraph" w:styleId="52">
    <w:name w:val="List Bullet 5"/>
    <w:basedOn w:val="42"/>
    <w:rsid w:val="002826BE"/>
    <w:pPr>
      <w:ind w:left="1702"/>
    </w:pPr>
  </w:style>
  <w:style w:type="character" w:customStyle="1" w:styleId="2Char">
    <w:name w:val="标题 2 Char"/>
    <w:basedOn w:val="a0"/>
    <w:link w:val="2"/>
    <w:qFormat/>
    <w:rsid w:val="0047246C"/>
    <w:rPr>
      <w:rFonts w:ascii="Arial" w:eastAsia="Times New Roman" w:hAnsi="Arial"/>
      <w:sz w:val="32"/>
    </w:rPr>
  </w:style>
  <w:style w:type="character" w:customStyle="1" w:styleId="4Char">
    <w:name w:val="标题 4 Char"/>
    <w:basedOn w:val="a0"/>
    <w:link w:val="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1Char">
    <w:name w:val="标题 1 Char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5Char">
    <w:name w:val="标题 5 Char"/>
    <w:basedOn w:val="a0"/>
    <w:link w:val="5"/>
    <w:rsid w:val="00E82967"/>
    <w:rPr>
      <w:rFonts w:ascii="Arial" w:eastAsia="Times New Roman" w:hAnsi="Arial"/>
      <w:sz w:val="22"/>
    </w:rPr>
  </w:style>
  <w:style w:type="character" w:customStyle="1" w:styleId="6Char">
    <w:name w:val="标题 6 Char"/>
    <w:basedOn w:val="a0"/>
    <w:link w:val="6"/>
    <w:rsid w:val="00E82967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E82967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E82967"/>
    <w:rPr>
      <w:rFonts w:ascii="Arial" w:eastAsia="Times New Roman" w:hAnsi="Arial"/>
      <w:sz w:val="36"/>
    </w:rPr>
  </w:style>
  <w:style w:type="character" w:customStyle="1" w:styleId="9Char">
    <w:name w:val="标题 9 Char"/>
    <w:basedOn w:val="a0"/>
    <w:link w:val="9"/>
    <w:rsid w:val="00E82967"/>
    <w:rPr>
      <w:rFonts w:ascii="Arial" w:eastAsia="Times New Roman" w:hAnsi="Arial"/>
      <w:sz w:val="36"/>
    </w:rPr>
  </w:style>
  <w:style w:type="character" w:customStyle="1" w:styleId="Char">
    <w:name w:val="页眉 Char"/>
    <w:basedOn w:val="a0"/>
    <w:link w:val="a3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Char0">
    <w:name w:val="页脚 Char"/>
    <w:basedOn w:val="a0"/>
    <w:link w:val="a4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b">
    <w:name w:val="annotation reference"/>
    <w:uiPriority w:val="99"/>
    <w:rsid w:val="00E51EF0"/>
    <w:rPr>
      <w:sz w:val="16"/>
      <w:szCs w:val="16"/>
    </w:rPr>
  </w:style>
  <w:style w:type="character" w:customStyle="1" w:styleId="B3Char2">
    <w:name w:val="B3 Char2"/>
    <w:rsid w:val="00E51EF0"/>
    <w:rPr>
      <w:rFonts w:eastAsia="Times New Roman"/>
      <w:lang w:eastAsia="ja-JP"/>
    </w:rPr>
  </w:style>
  <w:style w:type="paragraph" w:styleId="ac">
    <w:name w:val="Balloon Text"/>
    <w:basedOn w:val="a"/>
    <w:link w:val="Char2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c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Char0"/>
    <w:rsid w:val="007A02BB"/>
    <w:pPr>
      <w:overflowPunct/>
      <w:autoSpaceDE/>
      <w:autoSpaceDN/>
      <w:adjustRightInd/>
      <w:spacing w:after="0" w:line="259" w:lineRule="auto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qFormat/>
    <w:rsid w:val="007A02BB"/>
    <w:rPr>
      <w:rFonts w:eastAsia="MS Mincho"/>
      <w:sz w:val="24"/>
      <w:lang w:eastAsia="en-US"/>
    </w:rPr>
  </w:style>
  <w:style w:type="character" w:styleId="ad">
    <w:name w:val="Emphasis"/>
    <w:rsid w:val="007A02BB"/>
    <w:rPr>
      <w:i/>
      <w:iCs/>
    </w:rPr>
  </w:style>
  <w:style w:type="paragraph" w:customStyle="1" w:styleId="b30">
    <w:name w:val="b3"/>
    <w:basedOn w:val="a"/>
    <w:rsid w:val="007C19C5"/>
    <w:pPr>
      <w:adjustRightInd/>
      <w:spacing w:line="259" w:lineRule="auto"/>
      <w:ind w:left="1135" w:hanging="284"/>
      <w:textAlignment w:val="auto"/>
    </w:pPr>
    <w:rPr>
      <w:lang w:eastAsia="en-GB"/>
    </w:rPr>
  </w:style>
  <w:style w:type="paragraph" w:styleId="ae">
    <w:name w:val="caption"/>
    <w:basedOn w:val="a"/>
    <w:next w:val="a"/>
    <w:uiPriority w:val="35"/>
    <w:unhideWhenUsed/>
    <w:rsid w:val="007714EB"/>
    <w:pPr>
      <w:spacing w:after="200" w:line="259" w:lineRule="auto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">
    <w:name w:val="Strong"/>
    <w:uiPriority w:val="22"/>
    <w:rsid w:val="005333F2"/>
    <w:rPr>
      <w:b/>
      <w:bCs/>
    </w:rPr>
  </w:style>
  <w:style w:type="paragraph" w:styleId="af0">
    <w:name w:val="Document Map"/>
    <w:basedOn w:val="a"/>
    <w:link w:val="Char3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3">
    <w:name w:val="文档结构图 Char"/>
    <w:basedOn w:val="a0"/>
    <w:link w:val="af0"/>
    <w:rsid w:val="002C664D"/>
    <w:rPr>
      <w:rFonts w:ascii="Tahoma" w:hAnsi="Tahoma"/>
      <w:shd w:val="clear" w:color="auto" w:fill="000080"/>
      <w:lang w:eastAsia="en-US"/>
    </w:rPr>
  </w:style>
  <w:style w:type="paragraph" w:styleId="af1">
    <w:name w:val="annotation text"/>
    <w:basedOn w:val="a"/>
    <w:link w:val="Char4"/>
    <w:uiPriority w:val="99"/>
    <w:unhideWhenUsed/>
    <w:rsid w:val="004C60F2"/>
    <w:pPr>
      <w:textAlignment w:val="auto"/>
    </w:pPr>
    <w:rPr>
      <w:lang w:val="x-none" w:eastAsia="x-none"/>
    </w:rPr>
  </w:style>
  <w:style w:type="character" w:customStyle="1" w:styleId="Char4">
    <w:name w:val="批注文字 Char"/>
    <w:basedOn w:val="a0"/>
    <w:link w:val="af1"/>
    <w:uiPriority w:val="99"/>
    <w:qFormat/>
    <w:rsid w:val="004C60F2"/>
    <w:rPr>
      <w:rFonts w:eastAsia="Times New Roman"/>
      <w:lang w:val="x-none" w:eastAsia="x-none"/>
    </w:rPr>
  </w:style>
  <w:style w:type="paragraph" w:customStyle="1" w:styleId="3GPPAgreements">
    <w:name w:val="3GPP Agreements"/>
    <w:basedOn w:val="a"/>
    <w:link w:val="3GPPAgreementsChar"/>
    <w:rsid w:val="00FF60C0"/>
    <w:pPr>
      <w:overflowPunct/>
      <w:snapToGrid w:val="0"/>
      <w:textAlignment w:val="auto"/>
    </w:pPr>
    <w:rPr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FF60C0"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rsid w:val="00FF60C0"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uiPriority w:val="99"/>
    <w:qFormat/>
    <w:rsid w:val="00FF60C0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a"/>
    <w:next w:val="a"/>
    <w:rsid w:val="00FF60C0"/>
    <w:pPr>
      <w:numPr>
        <w:numId w:val="11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rsid w:val="00FF60C0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FF60C0"/>
    <w:rPr>
      <w:rFonts w:eastAsia="MS Mincho"/>
      <w:i/>
      <w:noProof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rsid w:val="00FF60C0"/>
    <w:pPr>
      <w:numPr>
        <w:numId w:val="12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F60C0"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a"/>
    <w:rsid w:val="00FF60C0"/>
    <w:pPr>
      <w:numPr>
        <w:numId w:val="13"/>
      </w:numPr>
      <w:tabs>
        <w:tab w:val="left" w:pos="1701"/>
      </w:tabs>
    </w:pPr>
    <w:rPr>
      <w:rFonts w:eastAsia="宋体"/>
      <w:b/>
      <w:bCs/>
      <w:lang w:eastAsia="zh-CN"/>
    </w:rPr>
  </w:style>
  <w:style w:type="paragraph" w:customStyle="1" w:styleId="Observation-HW">
    <w:name w:val="Observation-HW"/>
    <w:basedOn w:val="a"/>
    <w:link w:val="Observation-HWChar"/>
    <w:qFormat/>
    <w:rsid w:val="00FF60C0"/>
    <w:pPr>
      <w:ind w:left="1416" w:hangingChars="705" w:hanging="1416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sid w:val="00FF60C0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rsid w:val="00FF60C0"/>
    <w:pPr>
      <w:numPr>
        <w:numId w:val="14"/>
      </w:numPr>
    </w:pPr>
    <w:rPr>
      <w:rFonts w:eastAsia="Malgun Gothic"/>
      <w:b/>
      <w:bCs/>
      <w:lang w:val="x-none" w:eastAsia="x-none"/>
    </w:rPr>
  </w:style>
  <w:style w:type="character" w:customStyle="1" w:styleId="ProposalChar">
    <w:name w:val="Proposal Char"/>
    <w:link w:val="Proposal"/>
    <w:rsid w:val="00FF60C0"/>
    <w:rPr>
      <w:b/>
      <w:bCs/>
      <w:lang w:val="x-none" w:eastAsia="x-none"/>
    </w:rPr>
  </w:style>
  <w:style w:type="paragraph" w:customStyle="1" w:styleId="Proposal-HW">
    <w:name w:val="Proposal-HW"/>
    <w:basedOn w:val="a"/>
    <w:link w:val="Proposal-HWChar"/>
    <w:qFormat/>
    <w:rsid w:val="00FF60C0"/>
    <w:pPr>
      <w:ind w:left="1132" w:hangingChars="564" w:hanging="1132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sid w:val="00FF60C0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rsid w:val="00FF60C0"/>
    <w:pPr>
      <w:numPr>
        <w:numId w:val="17"/>
      </w:numPr>
      <w:textAlignment w:val="auto"/>
    </w:pPr>
    <w:rPr>
      <w:lang w:val="x-none" w:eastAsia="x-none"/>
    </w:rPr>
  </w:style>
  <w:style w:type="character" w:customStyle="1" w:styleId="Recommend-1Char">
    <w:name w:val="Recommend-1 Char"/>
    <w:link w:val="Recommend-1"/>
    <w:rsid w:val="00FF60C0"/>
    <w:rPr>
      <w:rFonts w:eastAsia="Times New Roman"/>
      <w:lang w:val="x-none" w:eastAsia="x-none"/>
    </w:rPr>
  </w:style>
  <w:style w:type="paragraph" w:customStyle="1" w:styleId="Recommend-2">
    <w:name w:val="Recommend-2"/>
    <w:basedOn w:val="a"/>
    <w:rsid w:val="00FF60C0"/>
    <w:pPr>
      <w:numPr>
        <w:ilvl w:val="1"/>
        <w:numId w:val="17"/>
      </w:numPr>
      <w:textAlignment w:val="auto"/>
    </w:pPr>
    <w:rPr>
      <w:lang w:eastAsia="x-none"/>
    </w:rPr>
  </w:style>
  <w:style w:type="numbering" w:customStyle="1" w:styleId="Recommendation">
    <w:name w:val="Recommendation"/>
    <w:uiPriority w:val="99"/>
    <w:rsid w:val="00FF60C0"/>
    <w:pPr>
      <w:numPr>
        <w:numId w:val="15"/>
      </w:numPr>
    </w:pPr>
  </w:style>
  <w:style w:type="paragraph" w:customStyle="1" w:styleId="Sub-bulletofproposal">
    <w:name w:val="Sub-bullet of proposal"/>
    <w:basedOn w:val="af2"/>
    <w:link w:val="Sub-bulletofproposalChar"/>
    <w:qFormat/>
    <w:rsid w:val="00923D86"/>
    <w:pPr>
      <w:numPr>
        <w:numId w:val="18"/>
      </w:numPr>
      <w:overflowPunct/>
      <w:autoSpaceDE/>
      <w:autoSpaceDN/>
      <w:adjustRightInd/>
      <w:ind w:leftChars="426" w:left="1133" w:hangingChars="140" w:hanging="281"/>
      <w:textAlignment w:val="auto"/>
    </w:pPr>
    <w:rPr>
      <w:rFonts w:cs="Calibri"/>
      <w:b/>
      <w:lang w:eastAsia="en-GB"/>
    </w:rPr>
  </w:style>
  <w:style w:type="character" w:customStyle="1" w:styleId="Sub-bulletofproposalChar">
    <w:name w:val="Sub-bullet of proposal Char"/>
    <w:basedOn w:val="a0"/>
    <w:link w:val="Sub-bulletofproposal"/>
    <w:rsid w:val="00923D86"/>
    <w:rPr>
      <w:rFonts w:eastAsia="Times New Roman" w:cs="Calibri"/>
      <w:b/>
      <w:lang w:eastAsia="en-GB"/>
    </w:rPr>
  </w:style>
  <w:style w:type="paragraph" w:styleId="af2">
    <w:name w:val="List Paragraph"/>
    <w:basedOn w:val="a"/>
    <w:uiPriority w:val="34"/>
    <w:rsid w:val="00FF60C0"/>
    <w:pPr>
      <w:ind w:firstLineChars="200" w:firstLine="420"/>
    </w:pPr>
  </w:style>
  <w:style w:type="paragraph" w:styleId="af3">
    <w:name w:val="annotation subject"/>
    <w:basedOn w:val="af1"/>
    <w:next w:val="af1"/>
    <w:link w:val="Char5"/>
    <w:semiHidden/>
    <w:unhideWhenUsed/>
    <w:rsid w:val="00570345"/>
    <w:pPr>
      <w:textAlignment w:val="baseline"/>
    </w:pPr>
    <w:rPr>
      <w:b/>
      <w:bCs/>
      <w:lang w:val="en-GB" w:eastAsia="ja-JP"/>
    </w:rPr>
  </w:style>
  <w:style w:type="character" w:customStyle="1" w:styleId="Char5">
    <w:name w:val="批注主题 Char"/>
    <w:basedOn w:val="Char4"/>
    <w:link w:val="af3"/>
    <w:semiHidden/>
    <w:rsid w:val="00570345"/>
    <w:rPr>
      <w:rFonts w:eastAsia="Times New Roman"/>
      <w:b/>
      <w:bCs/>
      <w:lang w:val="x-none" w:eastAsia="x-none"/>
    </w:rPr>
  </w:style>
  <w:style w:type="table" w:styleId="af4">
    <w:name w:val="Table Grid"/>
    <w:basedOn w:val="a1"/>
    <w:uiPriority w:val="39"/>
    <w:qFormat/>
    <w:rsid w:val="00BB1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"/>
    <w:uiPriority w:val="99"/>
    <w:unhideWhenUsed/>
    <w:rsid w:val="007D207F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References">
    <w:name w:val="References"/>
    <w:basedOn w:val="a"/>
    <w:rsid w:val="00822C5A"/>
    <w:pPr>
      <w:numPr>
        <w:numId w:val="27"/>
      </w:numPr>
      <w:tabs>
        <w:tab w:val="clear" w:pos="2486"/>
        <w:tab w:val="num" w:pos="360"/>
      </w:tabs>
      <w:overflowPunct/>
      <w:adjustRightInd/>
      <w:snapToGrid w:val="0"/>
      <w:spacing w:after="60" w:line="240" w:lineRule="auto"/>
      <w:ind w:left="360"/>
      <w:textAlignment w:val="auto"/>
    </w:pPr>
    <w:rPr>
      <w:rFonts w:eastAsia="宋体"/>
      <w:sz w:val="20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9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8431790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25FE62-94A4-4873-AA11-A1E8389A3E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7AD393-46FA-4FD6-ACF2-67D34CB7D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6</Pages>
  <Words>1876</Words>
  <Characters>10695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3GPP TS ab.cde</vt:lpstr>
    </vt:vector>
  </TitlesOfParts>
  <Manager/>
  <Company/>
  <LinksUpToDate>false</LinksUpToDate>
  <CharactersWithSpaces>12546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Huawei-Yulong</dc:creator>
  <cp:keywords/>
  <dc:description/>
  <cp:lastModifiedBy>Qiangli(Cristina)-2</cp:lastModifiedBy>
  <cp:revision>15</cp:revision>
  <dcterms:created xsi:type="dcterms:W3CDTF">2024-04-03T06:39:00Z</dcterms:created>
  <dcterms:modified xsi:type="dcterms:W3CDTF">2024-04-05T00:54:00Z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(3)dkm0EXwUlgkgPcrHdKq2Dz2TA7z6irB53vW61cpSKlP3UVD/EAT9q/L/5OzoG2CkugzjNHsv
V5RMk3rCAF0HcsDQD3gVQ1XWqiIVcFvhBPL3yQnkDCeyoFaFmrWDTnc0o4DpkHHRd6XQDfB3
Kg5zsO/B3JRrx/01Rnce1Fx1taC+FjLZsc89Diww5t1eJ9IM9WOVCRoHzcGrW5bY0xShwvea
1hmGfbE+FNKbLVyghB</vt:lpwstr>
  </property>
  <property fmtid="{D5CDD505-2E9C-101B-9397-08002B2CF9AE}" pid="4" name="_2015_ms_pID_7253431">
    <vt:lpwstr>TkPIi+BgNdlWb5Hp+1wxn6A4wdiEjfGsWuklqedqjEhBlhZW8c/+mA
qrx+CA8ub8MjwWGJtQMAWubDpcLJEFvmqMopsUfzM68U5VnBaFGSFZk48ojLN/uO9bawWs2e
plP7iRPzlLSJSvRwVwol95J2ajChA7OxMngEJI7j5Ry993Fv/KXHc0EMPHg9Gnqo8HO2bAMv
Z6KZ3glDyZrK6W9da5MFL4vwLlBlCawuQngR</vt:lpwstr>
  </property>
  <property fmtid="{D5CDD505-2E9C-101B-9397-08002B2CF9AE}" pid="5" name="_2015_ms_pID_7253432">
    <vt:lpwstr>t4yzJvhW9u99FIDKUykBfnE=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1710235637</vt:lpwstr>
  </property>
</Properties>
</file>